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CBB1A" w14:textId="42BCAFCE" w:rsidR="00ED5B5E" w:rsidRDefault="00ED5B5E" w:rsidP="00ED5B5E">
      <w:r w:rsidRPr="0029288C">
        <w:rPr>
          <w:noProof/>
          <w:lang w:eastAsia="nl-NL"/>
        </w:rPr>
        <w:drawing>
          <wp:anchor distT="0" distB="0" distL="114300" distR="114300" simplePos="0" relativeHeight="251658240" behindDoc="0" locked="0" layoutInCell="1" allowOverlap="1" wp14:anchorId="4D442068" wp14:editId="499C0355">
            <wp:simplePos x="0" y="0"/>
            <wp:positionH relativeFrom="margin">
              <wp:posOffset>0</wp:posOffset>
            </wp:positionH>
            <wp:positionV relativeFrom="margin">
              <wp:posOffset>151765</wp:posOffset>
            </wp:positionV>
            <wp:extent cx="2879725" cy="1119505"/>
            <wp:effectExtent l="0" t="0" r="0" b="4445"/>
            <wp:wrapSquare wrapText="bothSides"/>
            <wp:docPr id="2" name="Afbeelding 2" descr="Afbeelding met tekst, fiets, logo,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fiets, logo, Lettertype&#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9725" cy="1119505"/>
                    </a:xfrm>
                    <a:prstGeom prst="rect">
                      <a:avLst/>
                    </a:prstGeom>
                  </pic:spPr>
                </pic:pic>
              </a:graphicData>
            </a:graphic>
          </wp:anchor>
        </w:drawing>
      </w:r>
    </w:p>
    <w:p w14:paraId="53EADC0C" w14:textId="5FCFAF25" w:rsidR="0F1B551D" w:rsidRDefault="0F1B551D"/>
    <w:p w14:paraId="20F2A1D9" w14:textId="77777777" w:rsidR="00ED5B5E" w:rsidRDefault="00ED5B5E" w:rsidP="00ED5B5E"/>
    <w:p w14:paraId="1737CDAA" w14:textId="77777777" w:rsidR="00ED5B5E" w:rsidRDefault="00ED5B5E" w:rsidP="00ED5B5E"/>
    <w:p w14:paraId="52D99F57" w14:textId="77777777" w:rsidR="00ED5B5E" w:rsidRDefault="00ED5B5E" w:rsidP="00ED5B5E"/>
    <w:p w14:paraId="01C2A95F" w14:textId="77777777" w:rsidR="00ED5B5E" w:rsidRDefault="00ED5B5E" w:rsidP="00ED5B5E"/>
    <w:p w14:paraId="23E8500B" w14:textId="77777777" w:rsidR="00ED5B5E" w:rsidRDefault="00ED5B5E" w:rsidP="00ED5B5E"/>
    <w:p w14:paraId="2253881F" w14:textId="77777777" w:rsidR="00ED5B5E" w:rsidRDefault="00ED5B5E" w:rsidP="00ED5B5E"/>
    <w:p w14:paraId="064FFD0E" w14:textId="77777777" w:rsidR="001108E1" w:rsidRDefault="001108E1" w:rsidP="00ED5B5E"/>
    <w:p w14:paraId="65479F2B" w14:textId="77777777" w:rsidR="001108E1" w:rsidRDefault="001108E1" w:rsidP="00ED5B5E"/>
    <w:tbl>
      <w:tblPr>
        <w:tblStyle w:val="Tabelraster"/>
        <w:tblpPr w:leftFromText="141" w:rightFromText="141" w:vertAnchor="text" w:horzAnchor="margin" w:tblpX="-567" w:tblpY="1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08"/>
      </w:tblGrid>
      <w:tr w:rsidR="00504A11" w14:paraId="296A57A9" w14:textId="77777777" w:rsidTr="3151AFC7">
        <w:trPr>
          <w:trHeight w:val="3428"/>
        </w:trPr>
        <w:tc>
          <w:tcPr>
            <w:tcW w:w="7508" w:type="dxa"/>
            <w:vAlign w:val="center"/>
          </w:tcPr>
          <w:p w14:paraId="68EB1B4C" w14:textId="70290099" w:rsidR="00C709C0" w:rsidRDefault="00C709C0" w:rsidP="00504A11">
            <w:pPr>
              <w:pStyle w:val="Titel"/>
              <w:ind w:left="458"/>
              <w:rPr>
                <w:rFonts w:ascii="Verdana" w:hAnsi="Verdana"/>
                <w:bCs/>
                <w:color w:val="3A3A3A" w:themeColor="background2" w:themeShade="40"/>
              </w:rPr>
            </w:pPr>
            <w:r>
              <w:rPr>
                <w:rFonts w:ascii="Verdana" w:hAnsi="Verdana"/>
                <w:bCs/>
                <w:color w:val="3A3A3A" w:themeColor="background2" w:themeShade="40"/>
              </w:rPr>
              <w:t>Bijlage 4</w:t>
            </w:r>
          </w:p>
          <w:p w14:paraId="2BD6CD3B" w14:textId="375592BD" w:rsidR="00504A11" w:rsidRPr="002934C1" w:rsidRDefault="00504A11" w:rsidP="00504A11">
            <w:pPr>
              <w:pStyle w:val="Titel"/>
              <w:ind w:left="458"/>
              <w:rPr>
                <w:rFonts w:ascii="Verdana" w:hAnsi="Verdana"/>
                <w:b/>
                <w:bCs/>
                <w:color w:val="3A3A3A" w:themeColor="background2" w:themeShade="40"/>
              </w:rPr>
            </w:pPr>
            <w:r w:rsidRPr="002934C1">
              <w:rPr>
                <w:rFonts w:ascii="Verdana" w:hAnsi="Verdana"/>
                <w:bCs/>
                <w:color w:val="3A3A3A" w:themeColor="background2" w:themeShade="40"/>
              </w:rPr>
              <w:t>Programma van eisen</w:t>
            </w:r>
          </w:p>
          <w:p w14:paraId="6A8C29AC" w14:textId="77777777" w:rsidR="00504A11" w:rsidRDefault="00504A11" w:rsidP="00504A11">
            <w:pPr>
              <w:ind w:firstLine="458"/>
              <w:rPr>
                <w:color w:val="3A3A3A" w:themeColor="background2" w:themeShade="40"/>
              </w:rPr>
            </w:pPr>
          </w:p>
          <w:p w14:paraId="1BBCC93E" w14:textId="77777777" w:rsidR="00160C27" w:rsidRDefault="00160C27" w:rsidP="00504A11">
            <w:pPr>
              <w:ind w:firstLine="458"/>
              <w:rPr>
                <w:color w:val="3A3A3A" w:themeColor="background2" w:themeShade="40"/>
              </w:rPr>
            </w:pPr>
          </w:p>
          <w:p w14:paraId="56FD8A69" w14:textId="77777777" w:rsidR="00160C27" w:rsidRDefault="00160C27" w:rsidP="00504A11">
            <w:pPr>
              <w:ind w:firstLine="458"/>
              <w:rPr>
                <w:color w:val="3A3A3A" w:themeColor="background2" w:themeShade="40"/>
              </w:rPr>
            </w:pPr>
          </w:p>
          <w:p w14:paraId="6F1E1CB5" w14:textId="77777777" w:rsidR="00504A11" w:rsidRPr="002934C1" w:rsidRDefault="00504A11" w:rsidP="00504A11">
            <w:pPr>
              <w:ind w:firstLine="458"/>
              <w:rPr>
                <w:color w:val="3A3A3A" w:themeColor="background2" w:themeShade="40"/>
                <w:u w:val="single"/>
              </w:rPr>
            </w:pPr>
            <w:r w:rsidRPr="002934C1">
              <w:rPr>
                <w:color w:val="3A3A3A" w:themeColor="background2" w:themeShade="40"/>
                <w:sz w:val="32"/>
                <w:szCs w:val="32"/>
                <w:u w:val="single"/>
              </w:rPr>
              <w:t>Overeenkomst:</w:t>
            </w:r>
            <w:r w:rsidRPr="002934C1">
              <w:rPr>
                <w:color w:val="3A3A3A" w:themeColor="background2" w:themeShade="40"/>
                <w:u w:val="single"/>
              </w:rPr>
              <w:t xml:space="preserve"> </w:t>
            </w:r>
          </w:p>
          <w:p w14:paraId="71403D58" w14:textId="77777777" w:rsidR="00504A11" w:rsidRPr="002934C1" w:rsidRDefault="00504A11" w:rsidP="00504A11">
            <w:pPr>
              <w:pStyle w:val="Ondertitel"/>
              <w:ind w:left="458"/>
              <w:rPr>
                <w:bCs/>
                <w:color w:val="3A3A3A" w:themeColor="background2" w:themeShade="40"/>
              </w:rPr>
            </w:pPr>
            <w:r w:rsidRPr="002934C1">
              <w:rPr>
                <w:bCs/>
                <w:color w:val="3A3A3A" w:themeColor="background2" w:themeShade="40"/>
              </w:rPr>
              <w:t>Afvalinzameling-, transport en verwerking (DIG-16327)</w:t>
            </w:r>
          </w:p>
          <w:p w14:paraId="487E40E5" w14:textId="77777777" w:rsidR="00504A11" w:rsidRDefault="00504A11" w:rsidP="00504A11">
            <w:pPr>
              <w:ind w:firstLine="458"/>
              <w:rPr>
                <w:color w:val="3A3A3A" w:themeColor="background2" w:themeShade="40"/>
              </w:rPr>
            </w:pPr>
          </w:p>
          <w:p w14:paraId="2E8C68A2" w14:textId="77777777" w:rsidR="00504A11" w:rsidRDefault="00504A11" w:rsidP="00504A11">
            <w:pPr>
              <w:ind w:firstLine="458"/>
              <w:rPr>
                <w:color w:val="3A3A3A" w:themeColor="background2" w:themeShade="40"/>
              </w:rPr>
            </w:pPr>
          </w:p>
          <w:p w14:paraId="21A03B86" w14:textId="77777777" w:rsidR="00160C27" w:rsidRDefault="00160C27" w:rsidP="00504A11">
            <w:pPr>
              <w:ind w:firstLine="458"/>
              <w:rPr>
                <w:color w:val="3A3A3A" w:themeColor="background2" w:themeShade="40"/>
              </w:rPr>
            </w:pPr>
          </w:p>
          <w:p w14:paraId="253273D6" w14:textId="69C009F3" w:rsidR="3151AFC7" w:rsidRDefault="3151AFC7" w:rsidP="3151AFC7">
            <w:pPr>
              <w:ind w:firstLine="458"/>
              <w:rPr>
                <w:color w:val="3A3A3A" w:themeColor="background2" w:themeShade="40"/>
              </w:rPr>
            </w:pPr>
          </w:p>
          <w:p w14:paraId="0FD9F3BA" w14:textId="77777777" w:rsidR="00160C27" w:rsidRDefault="00160C27" w:rsidP="00504A11">
            <w:pPr>
              <w:ind w:firstLine="458"/>
              <w:rPr>
                <w:color w:val="3A3A3A" w:themeColor="background2" w:themeShade="40"/>
              </w:rPr>
            </w:pPr>
          </w:p>
          <w:p w14:paraId="2597F65F" w14:textId="77777777" w:rsidR="00160C27" w:rsidRDefault="00160C27" w:rsidP="00504A11">
            <w:pPr>
              <w:ind w:firstLine="458"/>
              <w:rPr>
                <w:color w:val="3A3A3A" w:themeColor="background2" w:themeShade="40"/>
              </w:rPr>
            </w:pPr>
          </w:p>
          <w:p w14:paraId="33D683E6" w14:textId="77777777" w:rsidR="00160C27" w:rsidRDefault="00160C27" w:rsidP="00504A11">
            <w:pPr>
              <w:ind w:firstLine="458"/>
              <w:rPr>
                <w:color w:val="3A3A3A" w:themeColor="background2" w:themeShade="40"/>
              </w:rPr>
            </w:pPr>
          </w:p>
          <w:p w14:paraId="5136D3B3" w14:textId="77777777" w:rsidR="00160C27" w:rsidRDefault="00160C27" w:rsidP="00504A11">
            <w:pPr>
              <w:ind w:firstLine="458"/>
              <w:rPr>
                <w:color w:val="3A3A3A" w:themeColor="background2" w:themeShade="40"/>
              </w:rPr>
            </w:pPr>
          </w:p>
          <w:p w14:paraId="05BEAB29" w14:textId="77777777" w:rsidR="00160C27" w:rsidRDefault="00160C27" w:rsidP="00504A11">
            <w:pPr>
              <w:ind w:firstLine="458"/>
              <w:rPr>
                <w:color w:val="3A3A3A" w:themeColor="background2" w:themeShade="40"/>
              </w:rPr>
            </w:pPr>
          </w:p>
          <w:p w14:paraId="4E9C8E67" w14:textId="77777777" w:rsidR="00504A11" w:rsidRPr="002934C1" w:rsidRDefault="00504A11" w:rsidP="00504A11">
            <w:pPr>
              <w:ind w:firstLine="458"/>
              <w:rPr>
                <w:color w:val="3A3A3A" w:themeColor="background2" w:themeShade="40"/>
              </w:rPr>
            </w:pPr>
          </w:p>
          <w:p w14:paraId="670FF73B" w14:textId="7EF4DE6D" w:rsidR="00504A11" w:rsidRPr="002934C1" w:rsidRDefault="00504A11" w:rsidP="00504A11">
            <w:pPr>
              <w:ind w:firstLine="458"/>
              <w:rPr>
                <w:color w:val="3A3A3A" w:themeColor="background2" w:themeShade="40"/>
              </w:rPr>
            </w:pPr>
            <w:r w:rsidRPr="3151AFC7">
              <w:rPr>
                <w:color w:val="3A3A3A" w:themeColor="background2" w:themeShade="40"/>
                <w:u w:val="single"/>
              </w:rPr>
              <w:t>Datum</w:t>
            </w:r>
            <w:r w:rsidRPr="3151AFC7">
              <w:rPr>
                <w:color w:val="3A3A3A" w:themeColor="background2" w:themeShade="40"/>
              </w:rPr>
              <w:t xml:space="preserve">: </w:t>
            </w:r>
            <w:r w:rsidR="499F8C6A" w:rsidRPr="3151AFC7">
              <w:rPr>
                <w:color w:val="3A3A3A" w:themeColor="background2" w:themeShade="40"/>
              </w:rPr>
              <w:t>14</w:t>
            </w:r>
            <w:r w:rsidR="00174F27" w:rsidRPr="3151AFC7">
              <w:rPr>
                <w:color w:val="3A3A3A" w:themeColor="background2" w:themeShade="40"/>
              </w:rPr>
              <w:t>-</w:t>
            </w:r>
            <w:r w:rsidR="00160C27" w:rsidRPr="3151AFC7">
              <w:rPr>
                <w:color w:val="3A3A3A" w:themeColor="background2" w:themeShade="40"/>
              </w:rPr>
              <w:t>0</w:t>
            </w:r>
            <w:r w:rsidR="2594510D" w:rsidRPr="3151AFC7">
              <w:rPr>
                <w:color w:val="3A3A3A" w:themeColor="background2" w:themeShade="40"/>
              </w:rPr>
              <w:t>3</w:t>
            </w:r>
            <w:r w:rsidRPr="3151AFC7">
              <w:rPr>
                <w:color w:val="3A3A3A" w:themeColor="background2" w:themeShade="40"/>
              </w:rPr>
              <w:t>-202</w:t>
            </w:r>
            <w:r w:rsidR="00160C27" w:rsidRPr="3151AFC7">
              <w:rPr>
                <w:color w:val="3A3A3A" w:themeColor="background2" w:themeShade="40"/>
              </w:rPr>
              <w:t>5</w:t>
            </w:r>
          </w:p>
          <w:p w14:paraId="6A8C8F43" w14:textId="10043AAC" w:rsidR="00504A11" w:rsidRDefault="00504A11" w:rsidP="00504A11">
            <w:pPr>
              <w:ind w:firstLine="458"/>
              <w:rPr>
                <w:color w:val="3A3A3A" w:themeColor="background2" w:themeShade="40"/>
              </w:rPr>
            </w:pPr>
            <w:r w:rsidRPr="00F145BD">
              <w:rPr>
                <w:color w:val="3A3A3A" w:themeColor="background2" w:themeShade="40"/>
                <w:u w:val="single"/>
              </w:rPr>
              <w:t>Versie</w:t>
            </w:r>
            <w:r w:rsidRPr="002934C1">
              <w:rPr>
                <w:color w:val="3A3A3A" w:themeColor="background2" w:themeShade="40"/>
              </w:rPr>
              <w:t>: V</w:t>
            </w:r>
            <w:r w:rsidR="00160C27">
              <w:rPr>
                <w:color w:val="3A3A3A" w:themeColor="background2" w:themeShade="40"/>
              </w:rPr>
              <w:t>1.0</w:t>
            </w:r>
          </w:p>
          <w:p w14:paraId="2D60EEB5" w14:textId="77777777" w:rsidR="00504A11" w:rsidRPr="002934C1" w:rsidRDefault="00504A11" w:rsidP="00504A11">
            <w:pPr>
              <w:ind w:firstLine="458"/>
              <w:rPr>
                <w:color w:val="3A3A3A" w:themeColor="background2" w:themeShade="40"/>
              </w:rPr>
            </w:pPr>
          </w:p>
          <w:p w14:paraId="7AB268C5" w14:textId="77777777" w:rsidR="00504A11" w:rsidRPr="002934C1" w:rsidRDefault="00504A11" w:rsidP="00504A11"/>
        </w:tc>
      </w:tr>
    </w:tbl>
    <w:p w14:paraId="7999DABC" w14:textId="77777777" w:rsidR="00ED5B5E" w:rsidRDefault="00ED5B5E" w:rsidP="00ED5B5E"/>
    <w:p w14:paraId="7D9D30B6" w14:textId="77777777" w:rsidR="00ED5B5E" w:rsidRDefault="00ED5B5E" w:rsidP="00ED5B5E"/>
    <w:p w14:paraId="1262B7AC" w14:textId="77777777" w:rsidR="00ED5B5E" w:rsidRDefault="00ED5B5E" w:rsidP="00ED5B5E"/>
    <w:p w14:paraId="702CF735" w14:textId="77777777" w:rsidR="00ED5B5E" w:rsidRDefault="00ED5B5E" w:rsidP="00ED5B5E"/>
    <w:p w14:paraId="08148F2A" w14:textId="77777777" w:rsidR="00ED5B5E" w:rsidRDefault="00ED5B5E" w:rsidP="00ED5B5E"/>
    <w:p w14:paraId="17C4E8BF" w14:textId="77777777" w:rsidR="00ED5B5E" w:rsidRDefault="00ED5B5E" w:rsidP="00ED5B5E"/>
    <w:bookmarkStart w:id="0" w:name="_Toc195857093" w:displacedByCustomXml="next"/>
    <w:sdt>
      <w:sdtPr>
        <w:rPr>
          <w:rFonts w:eastAsiaTheme="minorEastAsia" w:cstheme="minorBidi"/>
          <w:b w:val="0"/>
          <w:sz w:val="20"/>
          <w:szCs w:val="20"/>
        </w:rPr>
        <w:id w:val="1347828406"/>
        <w:docPartObj>
          <w:docPartGallery w:val="Table of Contents"/>
          <w:docPartUnique/>
        </w:docPartObj>
      </w:sdtPr>
      <w:sdtContent>
        <w:p w14:paraId="78219A7C" w14:textId="77777777" w:rsidR="00ED5B5E" w:rsidRDefault="00ED5B5E" w:rsidP="000215A0">
          <w:pPr>
            <w:pStyle w:val="Kop1"/>
            <w:numPr>
              <w:ilvl w:val="0"/>
              <w:numId w:val="0"/>
            </w:numPr>
            <w:ind w:left="567"/>
          </w:pPr>
          <w:r>
            <w:t>Inhoudsopgave</w:t>
          </w:r>
          <w:bookmarkEnd w:id="0"/>
        </w:p>
        <w:p w14:paraId="295C47F7" w14:textId="77777777" w:rsidR="00D118F9" w:rsidRPr="00D118F9" w:rsidRDefault="00D118F9" w:rsidP="00D118F9"/>
        <w:p w14:paraId="475BA290" w14:textId="16AEE905" w:rsidR="007E61DB" w:rsidRDefault="00133086">
          <w:pPr>
            <w:pStyle w:val="Inhopg1"/>
            <w:tabs>
              <w:tab w:val="right" w:leader="dot" w:pos="9060"/>
            </w:tabs>
            <w:rPr>
              <w:rFonts w:asciiTheme="minorHAnsi" w:eastAsiaTheme="minorEastAsia" w:hAnsiTheme="minorHAnsi"/>
              <w:noProof/>
              <w:kern w:val="2"/>
              <w:sz w:val="24"/>
              <w:szCs w:val="24"/>
              <w:lang w:eastAsia="nl-NL"/>
              <w14:ligatures w14:val="standardContextual"/>
            </w:rPr>
          </w:pPr>
          <w:r>
            <w:fldChar w:fldCharType="begin"/>
          </w:r>
          <w:r>
            <w:instrText xml:space="preserve"> TOC \o "1-2" \h \z \u </w:instrText>
          </w:r>
          <w:r>
            <w:fldChar w:fldCharType="separate"/>
          </w:r>
          <w:hyperlink w:anchor="_Toc195857093" w:history="1">
            <w:r w:rsidR="007E61DB" w:rsidRPr="00A927EE">
              <w:rPr>
                <w:rStyle w:val="Hyperlink"/>
                <w:noProof/>
              </w:rPr>
              <w:t>Inhoudsopgave</w:t>
            </w:r>
            <w:r w:rsidR="007E61DB">
              <w:rPr>
                <w:noProof/>
                <w:webHidden/>
              </w:rPr>
              <w:tab/>
            </w:r>
            <w:r w:rsidR="007E61DB">
              <w:rPr>
                <w:noProof/>
                <w:webHidden/>
              </w:rPr>
              <w:fldChar w:fldCharType="begin"/>
            </w:r>
            <w:r w:rsidR="007E61DB">
              <w:rPr>
                <w:noProof/>
                <w:webHidden/>
              </w:rPr>
              <w:instrText xml:space="preserve"> PAGEREF _Toc195857093 \h </w:instrText>
            </w:r>
            <w:r w:rsidR="007E61DB">
              <w:rPr>
                <w:noProof/>
                <w:webHidden/>
              </w:rPr>
            </w:r>
            <w:r w:rsidR="007E61DB">
              <w:rPr>
                <w:noProof/>
                <w:webHidden/>
              </w:rPr>
              <w:fldChar w:fldCharType="separate"/>
            </w:r>
            <w:r w:rsidR="007E61DB">
              <w:rPr>
                <w:noProof/>
                <w:webHidden/>
              </w:rPr>
              <w:t>2</w:t>
            </w:r>
            <w:r w:rsidR="007E61DB">
              <w:rPr>
                <w:noProof/>
                <w:webHidden/>
              </w:rPr>
              <w:fldChar w:fldCharType="end"/>
            </w:r>
          </w:hyperlink>
        </w:p>
        <w:p w14:paraId="21783A11" w14:textId="415729CF" w:rsidR="007E61DB" w:rsidRDefault="007E61DB">
          <w:pPr>
            <w:pStyle w:val="Inhopg1"/>
            <w:tabs>
              <w:tab w:val="left" w:pos="400"/>
              <w:tab w:val="right" w:leader="dot" w:pos="9060"/>
            </w:tabs>
            <w:rPr>
              <w:rFonts w:asciiTheme="minorHAnsi" w:eastAsiaTheme="minorEastAsia" w:hAnsiTheme="minorHAnsi"/>
              <w:noProof/>
              <w:kern w:val="2"/>
              <w:sz w:val="24"/>
              <w:szCs w:val="24"/>
              <w:lang w:eastAsia="nl-NL"/>
              <w14:ligatures w14:val="standardContextual"/>
            </w:rPr>
          </w:pPr>
          <w:hyperlink w:anchor="_Toc195857094" w:history="1">
            <w:r w:rsidRPr="00A927EE">
              <w:rPr>
                <w:rStyle w:val="Hyperlink"/>
                <w:noProof/>
              </w:rPr>
              <w:t>1</w:t>
            </w:r>
            <w:r>
              <w:rPr>
                <w:rFonts w:asciiTheme="minorHAnsi" w:eastAsiaTheme="minorEastAsia" w:hAnsiTheme="minorHAnsi"/>
                <w:noProof/>
                <w:kern w:val="2"/>
                <w:sz w:val="24"/>
                <w:szCs w:val="24"/>
                <w:lang w:eastAsia="nl-NL"/>
                <w14:ligatures w14:val="standardContextual"/>
              </w:rPr>
              <w:tab/>
            </w:r>
            <w:r w:rsidRPr="00A927EE">
              <w:rPr>
                <w:rStyle w:val="Hyperlink"/>
                <w:noProof/>
              </w:rPr>
              <w:t>Inleiding</w:t>
            </w:r>
            <w:r>
              <w:rPr>
                <w:noProof/>
                <w:webHidden/>
              </w:rPr>
              <w:tab/>
            </w:r>
            <w:r>
              <w:rPr>
                <w:noProof/>
                <w:webHidden/>
              </w:rPr>
              <w:fldChar w:fldCharType="begin"/>
            </w:r>
            <w:r>
              <w:rPr>
                <w:noProof/>
                <w:webHidden/>
              </w:rPr>
              <w:instrText xml:space="preserve"> PAGEREF _Toc195857094 \h </w:instrText>
            </w:r>
            <w:r>
              <w:rPr>
                <w:noProof/>
                <w:webHidden/>
              </w:rPr>
            </w:r>
            <w:r>
              <w:rPr>
                <w:noProof/>
                <w:webHidden/>
              </w:rPr>
              <w:fldChar w:fldCharType="separate"/>
            </w:r>
            <w:r>
              <w:rPr>
                <w:noProof/>
                <w:webHidden/>
              </w:rPr>
              <w:t>3</w:t>
            </w:r>
            <w:r>
              <w:rPr>
                <w:noProof/>
                <w:webHidden/>
              </w:rPr>
              <w:fldChar w:fldCharType="end"/>
            </w:r>
          </w:hyperlink>
        </w:p>
        <w:p w14:paraId="1C586A28" w14:textId="35A294EA"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095" w:history="1">
            <w:r w:rsidRPr="00A927EE">
              <w:rPr>
                <w:rStyle w:val="Hyperlink"/>
                <w:noProof/>
              </w:rPr>
              <w:t>1.1</w:t>
            </w:r>
            <w:r>
              <w:rPr>
                <w:rFonts w:asciiTheme="minorHAnsi" w:eastAsiaTheme="minorEastAsia" w:hAnsiTheme="minorHAnsi"/>
                <w:noProof/>
                <w:kern w:val="2"/>
                <w:sz w:val="24"/>
                <w:szCs w:val="24"/>
                <w:lang w:eastAsia="nl-NL"/>
                <w14:ligatures w14:val="standardContextual"/>
              </w:rPr>
              <w:tab/>
            </w:r>
            <w:r w:rsidRPr="00A927EE">
              <w:rPr>
                <w:rStyle w:val="Hyperlink"/>
                <w:noProof/>
              </w:rPr>
              <w:t>Scope omschrijving</w:t>
            </w:r>
            <w:r>
              <w:rPr>
                <w:noProof/>
                <w:webHidden/>
              </w:rPr>
              <w:tab/>
            </w:r>
            <w:r>
              <w:rPr>
                <w:noProof/>
                <w:webHidden/>
              </w:rPr>
              <w:fldChar w:fldCharType="begin"/>
            </w:r>
            <w:r>
              <w:rPr>
                <w:noProof/>
                <w:webHidden/>
              </w:rPr>
              <w:instrText xml:space="preserve"> PAGEREF _Toc195857095 \h </w:instrText>
            </w:r>
            <w:r>
              <w:rPr>
                <w:noProof/>
                <w:webHidden/>
              </w:rPr>
            </w:r>
            <w:r>
              <w:rPr>
                <w:noProof/>
                <w:webHidden/>
              </w:rPr>
              <w:fldChar w:fldCharType="separate"/>
            </w:r>
            <w:r>
              <w:rPr>
                <w:noProof/>
                <w:webHidden/>
              </w:rPr>
              <w:t>3</w:t>
            </w:r>
            <w:r>
              <w:rPr>
                <w:noProof/>
                <w:webHidden/>
              </w:rPr>
              <w:fldChar w:fldCharType="end"/>
            </w:r>
          </w:hyperlink>
        </w:p>
        <w:p w14:paraId="06ED3B0E" w14:textId="37669022"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096" w:history="1">
            <w:r w:rsidRPr="00A927EE">
              <w:rPr>
                <w:rStyle w:val="Hyperlink"/>
                <w:noProof/>
              </w:rPr>
              <w:t>1.2</w:t>
            </w:r>
            <w:r>
              <w:rPr>
                <w:rFonts w:asciiTheme="minorHAnsi" w:eastAsiaTheme="minorEastAsia" w:hAnsiTheme="minorHAnsi"/>
                <w:noProof/>
                <w:kern w:val="2"/>
                <w:sz w:val="24"/>
                <w:szCs w:val="24"/>
                <w:lang w:eastAsia="nl-NL"/>
                <w14:ligatures w14:val="standardContextual"/>
              </w:rPr>
              <w:tab/>
            </w:r>
            <w:r w:rsidRPr="00A927EE">
              <w:rPr>
                <w:rStyle w:val="Hyperlink"/>
                <w:noProof/>
              </w:rPr>
              <w:t>Contracteisen</w:t>
            </w:r>
            <w:r>
              <w:rPr>
                <w:noProof/>
                <w:webHidden/>
              </w:rPr>
              <w:tab/>
            </w:r>
            <w:r>
              <w:rPr>
                <w:noProof/>
                <w:webHidden/>
              </w:rPr>
              <w:fldChar w:fldCharType="begin"/>
            </w:r>
            <w:r>
              <w:rPr>
                <w:noProof/>
                <w:webHidden/>
              </w:rPr>
              <w:instrText xml:space="preserve"> PAGEREF _Toc195857096 \h </w:instrText>
            </w:r>
            <w:r>
              <w:rPr>
                <w:noProof/>
                <w:webHidden/>
              </w:rPr>
            </w:r>
            <w:r>
              <w:rPr>
                <w:noProof/>
                <w:webHidden/>
              </w:rPr>
              <w:fldChar w:fldCharType="separate"/>
            </w:r>
            <w:r>
              <w:rPr>
                <w:noProof/>
                <w:webHidden/>
              </w:rPr>
              <w:t>4</w:t>
            </w:r>
            <w:r>
              <w:rPr>
                <w:noProof/>
                <w:webHidden/>
              </w:rPr>
              <w:fldChar w:fldCharType="end"/>
            </w:r>
          </w:hyperlink>
        </w:p>
        <w:p w14:paraId="55FF363E" w14:textId="0CF18AC3" w:rsidR="007E61DB" w:rsidRDefault="007E61DB">
          <w:pPr>
            <w:pStyle w:val="Inhopg1"/>
            <w:tabs>
              <w:tab w:val="left" w:pos="400"/>
              <w:tab w:val="right" w:leader="dot" w:pos="9060"/>
            </w:tabs>
            <w:rPr>
              <w:rFonts w:asciiTheme="minorHAnsi" w:eastAsiaTheme="minorEastAsia" w:hAnsiTheme="minorHAnsi"/>
              <w:noProof/>
              <w:kern w:val="2"/>
              <w:sz w:val="24"/>
              <w:szCs w:val="24"/>
              <w:lang w:eastAsia="nl-NL"/>
              <w14:ligatures w14:val="standardContextual"/>
            </w:rPr>
          </w:pPr>
          <w:hyperlink w:anchor="_Toc195857097" w:history="1">
            <w:r w:rsidRPr="00A927EE">
              <w:rPr>
                <w:rStyle w:val="Hyperlink"/>
                <w:noProof/>
              </w:rPr>
              <w:t>2</w:t>
            </w:r>
            <w:r>
              <w:rPr>
                <w:rFonts w:asciiTheme="minorHAnsi" w:eastAsiaTheme="minorEastAsia" w:hAnsiTheme="minorHAnsi"/>
                <w:noProof/>
                <w:kern w:val="2"/>
                <w:sz w:val="24"/>
                <w:szCs w:val="24"/>
                <w:lang w:eastAsia="nl-NL"/>
                <w14:ligatures w14:val="standardContextual"/>
              </w:rPr>
              <w:tab/>
            </w:r>
            <w:r w:rsidRPr="00A927EE">
              <w:rPr>
                <w:rStyle w:val="Hyperlink"/>
                <w:noProof/>
              </w:rPr>
              <w:t>Product en/of dienst eisen</w:t>
            </w:r>
            <w:r>
              <w:rPr>
                <w:noProof/>
                <w:webHidden/>
              </w:rPr>
              <w:tab/>
            </w:r>
            <w:r>
              <w:rPr>
                <w:noProof/>
                <w:webHidden/>
              </w:rPr>
              <w:fldChar w:fldCharType="begin"/>
            </w:r>
            <w:r>
              <w:rPr>
                <w:noProof/>
                <w:webHidden/>
              </w:rPr>
              <w:instrText xml:space="preserve"> PAGEREF _Toc195857097 \h </w:instrText>
            </w:r>
            <w:r>
              <w:rPr>
                <w:noProof/>
                <w:webHidden/>
              </w:rPr>
            </w:r>
            <w:r>
              <w:rPr>
                <w:noProof/>
                <w:webHidden/>
              </w:rPr>
              <w:fldChar w:fldCharType="separate"/>
            </w:r>
            <w:r>
              <w:rPr>
                <w:noProof/>
                <w:webHidden/>
              </w:rPr>
              <w:t>6</w:t>
            </w:r>
            <w:r>
              <w:rPr>
                <w:noProof/>
                <w:webHidden/>
              </w:rPr>
              <w:fldChar w:fldCharType="end"/>
            </w:r>
          </w:hyperlink>
        </w:p>
        <w:p w14:paraId="3AD0BE2B" w14:textId="317EEC74"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098" w:history="1">
            <w:r w:rsidRPr="00A927EE">
              <w:rPr>
                <w:rStyle w:val="Hyperlink"/>
                <w:noProof/>
              </w:rPr>
              <w:t>2.1</w:t>
            </w:r>
            <w:r>
              <w:rPr>
                <w:rFonts w:asciiTheme="minorHAnsi" w:eastAsiaTheme="minorEastAsia" w:hAnsiTheme="minorHAnsi"/>
                <w:noProof/>
                <w:kern w:val="2"/>
                <w:sz w:val="24"/>
                <w:szCs w:val="24"/>
                <w:lang w:eastAsia="nl-NL"/>
                <w14:ligatures w14:val="standardContextual"/>
              </w:rPr>
              <w:tab/>
            </w:r>
            <w:r w:rsidRPr="00A927EE">
              <w:rPr>
                <w:rStyle w:val="Hyperlink"/>
                <w:noProof/>
              </w:rPr>
              <w:t>Containers (huur)</w:t>
            </w:r>
            <w:r>
              <w:rPr>
                <w:noProof/>
                <w:webHidden/>
              </w:rPr>
              <w:tab/>
            </w:r>
            <w:r>
              <w:rPr>
                <w:noProof/>
                <w:webHidden/>
              </w:rPr>
              <w:fldChar w:fldCharType="begin"/>
            </w:r>
            <w:r>
              <w:rPr>
                <w:noProof/>
                <w:webHidden/>
              </w:rPr>
              <w:instrText xml:space="preserve"> PAGEREF _Toc195857098 \h </w:instrText>
            </w:r>
            <w:r>
              <w:rPr>
                <w:noProof/>
                <w:webHidden/>
              </w:rPr>
            </w:r>
            <w:r>
              <w:rPr>
                <w:noProof/>
                <w:webHidden/>
              </w:rPr>
              <w:fldChar w:fldCharType="separate"/>
            </w:r>
            <w:r>
              <w:rPr>
                <w:noProof/>
                <w:webHidden/>
              </w:rPr>
              <w:t>6</w:t>
            </w:r>
            <w:r>
              <w:rPr>
                <w:noProof/>
                <w:webHidden/>
              </w:rPr>
              <w:fldChar w:fldCharType="end"/>
            </w:r>
          </w:hyperlink>
        </w:p>
        <w:p w14:paraId="751C42B2" w14:textId="73C1E3F5"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099" w:history="1">
            <w:r w:rsidRPr="00A927EE">
              <w:rPr>
                <w:rStyle w:val="Hyperlink"/>
                <w:noProof/>
              </w:rPr>
              <w:t>2.2</w:t>
            </w:r>
            <w:r>
              <w:rPr>
                <w:rFonts w:asciiTheme="minorHAnsi" w:eastAsiaTheme="minorEastAsia" w:hAnsiTheme="minorHAnsi"/>
                <w:noProof/>
                <w:kern w:val="2"/>
                <w:sz w:val="24"/>
                <w:szCs w:val="24"/>
                <w:lang w:eastAsia="nl-NL"/>
                <w14:ligatures w14:val="standardContextual"/>
              </w:rPr>
              <w:tab/>
            </w:r>
            <w:r w:rsidRPr="00A927EE">
              <w:rPr>
                <w:rStyle w:val="Hyperlink"/>
                <w:noProof/>
              </w:rPr>
              <w:t>Transport (inzamelen &amp; ledigen)</w:t>
            </w:r>
            <w:r>
              <w:rPr>
                <w:noProof/>
                <w:webHidden/>
              </w:rPr>
              <w:tab/>
            </w:r>
            <w:r>
              <w:rPr>
                <w:noProof/>
                <w:webHidden/>
              </w:rPr>
              <w:fldChar w:fldCharType="begin"/>
            </w:r>
            <w:r>
              <w:rPr>
                <w:noProof/>
                <w:webHidden/>
              </w:rPr>
              <w:instrText xml:space="preserve"> PAGEREF _Toc195857099 \h </w:instrText>
            </w:r>
            <w:r>
              <w:rPr>
                <w:noProof/>
                <w:webHidden/>
              </w:rPr>
            </w:r>
            <w:r>
              <w:rPr>
                <w:noProof/>
                <w:webHidden/>
              </w:rPr>
              <w:fldChar w:fldCharType="separate"/>
            </w:r>
            <w:r>
              <w:rPr>
                <w:noProof/>
                <w:webHidden/>
              </w:rPr>
              <w:t>6</w:t>
            </w:r>
            <w:r>
              <w:rPr>
                <w:noProof/>
                <w:webHidden/>
              </w:rPr>
              <w:fldChar w:fldCharType="end"/>
            </w:r>
          </w:hyperlink>
        </w:p>
        <w:p w14:paraId="5837A704" w14:textId="00BD834A"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0" w:history="1">
            <w:r w:rsidRPr="00A927EE">
              <w:rPr>
                <w:rStyle w:val="Hyperlink"/>
                <w:noProof/>
              </w:rPr>
              <w:t>2.3</w:t>
            </w:r>
            <w:r>
              <w:rPr>
                <w:rFonts w:asciiTheme="minorHAnsi" w:eastAsiaTheme="minorEastAsia" w:hAnsiTheme="minorHAnsi"/>
                <w:noProof/>
                <w:kern w:val="2"/>
                <w:sz w:val="24"/>
                <w:szCs w:val="24"/>
                <w:lang w:eastAsia="nl-NL"/>
                <w14:ligatures w14:val="standardContextual"/>
              </w:rPr>
              <w:tab/>
            </w:r>
            <w:r w:rsidRPr="00A927EE">
              <w:rPr>
                <w:rStyle w:val="Hyperlink"/>
                <w:noProof/>
              </w:rPr>
              <w:t>Afvalverwerking</w:t>
            </w:r>
            <w:r>
              <w:rPr>
                <w:noProof/>
                <w:webHidden/>
              </w:rPr>
              <w:tab/>
            </w:r>
            <w:r>
              <w:rPr>
                <w:noProof/>
                <w:webHidden/>
              </w:rPr>
              <w:fldChar w:fldCharType="begin"/>
            </w:r>
            <w:r>
              <w:rPr>
                <w:noProof/>
                <w:webHidden/>
              </w:rPr>
              <w:instrText xml:space="preserve"> PAGEREF _Toc195857100 \h </w:instrText>
            </w:r>
            <w:r>
              <w:rPr>
                <w:noProof/>
                <w:webHidden/>
              </w:rPr>
            </w:r>
            <w:r>
              <w:rPr>
                <w:noProof/>
                <w:webHidden/>
              </w:rPr>
              <w:fldChar w:fldCharType="separate"/>
            </w:r>
            <w:r>
              <w:rPr>
                <w:noProof/>
                <w:webHidden/>
              </w:rPr>
              <w:t>7</w:t>
            </w:r>
            <w:r>
              <w:rPr>
                <w:noProof/>
                <w:webHidden/>
              </w:rPr>
              <w:fldChar w:fldCharType="end"/>
            </w:r>
          </w:hyperlink>
        </w:p>
        <w:p w14:paraId="6A0F2422" w14:textId="38B79E57"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1" w:history="1">
            <w:r w:rsidRPr="00A927EE">
              <w:rPr>
                <w:rStyle w:val="Hyperlink"/>
                <w:noProof/>
              </w:rPr>
              <w:t>2.4</w:t>
            </w:r>
            <w:r>
              <w:rPr>
                <w:rFonts w:asciiTheme="minorHAnsi" w:eastAsiaTheme="minorEastAsia" w:hAnsiTheme="minorHAnsi"/>
                <w:noProof/>
                <w:kern w:val="2"/>
                <w:sz w:val="24"/>
                <w:szCs w:val="24"/>
                <w:lang w:eastAsia="nl-NL"/>
                <w14:ligatures w14:val="standardContextual"/>
              </w:rPr>
              <w:tab/>
            </w:r>
            <w:r w:rsidRPr="00A927EE">
              <w:rPr>
                <w:rStyle w:val="Hyperlink"/>
                <w:noProof/>
              </w:rPr>
              <w:t>Implementatie</w:t>
            </w:r>
            <w:r>
              <w:rPr>
                <w:noProof/>
                <w:webHidden/>
              </w:rPr>
              <w:tab/>
            </w:r>
            <w:r>
              <w:rPr>
                <w:noProof/>
                <w:webHidden/>
              </w:rPr>
              <w:fldChar w:fldCharType="begin"/>
            </w:r>
            <w:r>
              <w:rPr>
                <w:noProof/>
                <w:webHidden/>
              </w:rPr>
              <w:instrText xml:space="preserve"> PAGEREF _Toc195857101 \h </w:instrText>
            </w:r>
            <w:r>
              <w:rPr>
                <w:noProof/>
                <w:webHidden/>
              </w:rPr>
            </w:r>
            <w:r>
              <w:rPr>
                <w:noProof/>
                <w:webHidden/>
              </w:rPr>
              <w:fldChar w:fldCharType="separate"/>
            </w:r>
            <w:r>
              <w:rPr>
                <w:noProof/>
                <w:webHidden/>
              </w:rPr>
              <w:t>8</w:t>
            </w:r>
            <w:r>
              <w:rPr>
                <w:noProof/>
                <w:webHidden/>
              </w:rPr>
              <w:fldChar w:fldCharType="end"/>
            </w:r>
          </w:hyperlink>
        </w:p>
        <w:p w14:paraId="61EA2AD4" w14:textId="0E6F6E3B" w:rsidR="007E61DB" w:rsidRDefault="007E61DB">
          <w:pPr>
            <w:pStyle w:val="Inhopg1"/>
            <w:tabs>
              <w:tab w:val="left" w:pos="400"/>
              <w:tab w:val="right" w:leader="dot" w:pos="9060"/>
            </w:tabs>
            <w:rPr>
              <w:rFonts w:asciiTheme="minorHAnsi" w:eastAsiaTheme="minorEastAsia" w:hAnsiTheme="minorHAnsi"/>
              <w:noProof/>
              <w:kern w:val="2"/>
              <w:sz w:val="24"/>
              <w:szCs w:val="24"/>
              <w:lang w:eastAsia="nl-NL"/>
              <w14:ligatures w14:val="standardContextual"/>
            </w:rPr>
          </w:pPr>
          <w:hyperlink w:anchor="_Toc195857102" w:history="1">
            <w:r w:rsidRPr="00A927EE">
              <w:rPr>
                <w:rStyle w:val="Hyperlink"/>
                <w:noProof/>
              </w:rPr>
              <w:t>3</w:t>
            </w:r>
            <w:r>
              <w:rPr>
                <w:rFonts w:asciiTheme="minorHAnsi" w:eastAsiaTheme="minorEastAsia" w:hAnsiTheme="minorHAnsi"/>
                <w:noProof/>
                <w:kern w:val="2"/>
                <w:sz w:val="24"/>
                <w:szCs w:val="24"/>
                <w:lang w:eastAsia="nl-NL"/>
                <w14:ligatures w14:val="standardContextual"/>
              </w:rPr>
              <w:tab/>
            </w:r>
            <w:r w:rsidRPr="00A927EE">
              <w:rPr>
                <w:rStyle w:val="Hyperlink"/>
                <w:noProof/>
              </w:rPr>
              <w:t>Algemene eisen</w:t>
            </w:r>
            <w:r>
              <w:rPr>
                <w:noProof/>
                <w:webHidden/>
              </w:rPr>
              <w:tab/>
            </w:r>
            <w:r>
              <w:rPr>
                <w:noProof/>
                <w:webHidden/>
              </w:rPr>
              <w:fldChar w:fldCharType="begin"/>
            </w:r>
            <w:r>
              <w:rPr>
                <w:noProof/>
                <w:webHidden/>
              </w:rPr>
              <w:instrText xml:space="preserve"> PAGEREF _Toc195857102 \h </w:instrText>
            </w:r>
            <w:r>
              <w:rPr>
                <w:noProof/>
                <w:webHidden/>
              </w:rPr>
            </w:r>
            <w:r>
              <w:rPr>
                <w:noProof/>
                <w:webHidden/>
              </w:rPr>
              <w:fldChar w:fldCharType="separate"/>
            </w:r>
            <w:r>
              <w:rPr>
                <w:noProof/>
                <w:webHidden/>
              </w:rPr>
              <w:t>10</w:t>
            </w:r>
            <w:r>
              <w:rPr>
                <w:noProof/>
                <w:webHidden/>
              </w:rPr>
              <w:fldChar w:fldCharType="end"/>
            </w:r>
          </w:hyperlink>
        </w:p>
        <w:p w14:paraId="6F79F83B" w14:textId="0CC79B6E"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3" w:history="1">
            <w:r w:rsidRPr="00A927EE">
              <w:rPr>
                <w:rStyle w:val="Hyperlink"/>
                <w:rFonts w:eastAsia="Times New Roman"/>
                <w:noProof/>
                <w:lang w:eastAsia="nl-NL"/>
              </w:rPr>
              <w:t>3.1</w:t>
            </w:r>
            <w:r>
              <w:rPr>
                <w:rFonts w:asciiTheme="minorHAnsi" w:eastAsiaTheme="minorEastAsia" w:hAnsiTheme="minorHAnsi"/>
                <w:noProof/>
                <w:kern w:val="2"/>
                <w:sz w:val="24"/>
                <w:szCs w:val="24"/>
                <w:lang w:eastAsia="nl-NL"/>
                <w14:ligatures w14:val="standardContextual"/>
              </w:rPr>
              <w:tab/>
            </w:r>
            <w:r w:rsidRPr="00A927EE">
              <w:rPr>
                <w:rStyle w:val="Hyperlink"/>
                <w:rFonts w:eastAsia="Times New Roman"/>
                <w:noProof/>
                <w:lang w:eastAsia="nl-NL"/>
              </w:rPr>
              <w:t>Overlegstructuur en communicatie</w:t>
            </w:r>
            <w:r>
              <w:rPr>
                <w:noProof/>
                <w:webHidden/>
              </w:rPr>
              <w:tab/>
            </w:r>
            <w:r>
              <w:rPr>
                <w:noProof/>
                <w:webHidden/>
              </w:rPr>
              <w:fldChar w:fldCharType="begin"/>
            </w:r>
            <w:r>
              <w:rPr>
                <w:noProof/>
                <w:webHidden/>
              </w:rPr>
              <w:instrText xml:space="preserve"> PAGEREF _Toc195857103 \h </w:instrText>
            </w:r>
            <w:r>
              <w:rPr>
                <w:noProof/>
                <w:webHidden/>
              </w:rPr>
            </w:r>
            <w:r>
              <w:rPr>
                <w:noProof/>
                <w:webHidden/>
              </w:rPr>
              <w:fldChar w:fldCharType="separate"/>
            </w:r>
            <w:r>
              <w:rPr>
                <w:noProof/>
                <w:webHidden/>
              </w:rPr>
              <w:t>10</w:t>
            </w:r>
            <w:r>
              <w:rPr>
                <w:noProof/>
                <w:webHidden/>
              </w:rPr>
              <w:fldChar w:fldCharType="end"/>
            </w:r>
          </w:hyperlink>
        </w:p>
        <w:p w14:paraId="3534DAE2" w14:textId="325282D0"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4" w:history="1">
            <w:r w:rsidRPr="00A927EE">
              <w:rPr>
                <w:rStyle w:val="Hyperlink"/>
                <w:noProof/>
              </w:rPr>
              <w:t>3.2</w:t>
            </w:r>
            <w:r>
              <w:rPr>
                <w:rFonts w:asciiTheme="minorHAnsi" w:eastAsiaTheme="minorEastAsia" w:hAnsiTheme="minorHAnsi"/>
                <w:noProof/>
                <w:kern w:val="2"/>
                <w:sz w:val="24"/>
                <w:szCs w:val="24"/>
                <w:lang w:eastAsia="nl-NL"/>
                <w14:ligatures w14:val="standardContextual"/>
              </w:rPr>
              <w:tab/>
            </w:r>
            <w:r w:rsidRPr="00A927EE">
              <w:rPr>
                <w:rStyle w:val="Hyperlink"/>
                <w:noProof/>
              </w:rPr>
              <w:t>Portal</w:t>
            </w:r>
            <w:r>
              <w:rPr>
                <w:noProof/>
                <w:webHidden/>
              </w:rPr>
              <w:tab/>
            </w:r>
            <w:r>
              <w:rPr>
                <w:noProof/>
                <w:webHidden/>
              </w:rPr>
              <w:fldChar w:fldCharType="begin"/>
            </w:r>
            <w:r>
              <w:rPr>
                <w:noProof/>
                <w:webHidden/>
              </w:rPr>
              <w:instrText xml:space="preserve"> PAGEREF _Toc195857104 \h </w:instrText>
            </w:r>
            <w:r>
              <w:rPr>
                <w:noProof/>
                <w:webHidden/>
              </w:rPr>
            </w:r>
            <w:r>
              <w:rPr>
                <w:noProof/>
                <w:webHidden/>
              </w:rPr>
              <w:fldChar w:fldCharType="separate"/>
            </w:r>
            <w:r>
              <w:rPr>
                <w:noProof/>
                <w:webHidden/>
              </w:rPr>
              <w:t>11</w:t>
            </w:r>
            <w:r>
              <w:rPr>
                <w:noProof/>
                <w:webHidden/>
              </w:rPr>
              <w:fldChar w:fldCharType="end"/>
            </w:r>
          </w:hyperlink>
        </w:p>
        <w:p w14:paraId="47BDD5DC" w14:textId="08C542B2"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5" w:history="1">
            <w:r w:rsidRPr="00A927EE">
              <w:rPr>
                <w:rStyle w:val="Hyperlink"/>
                <w:rFonts w:eastAsia="Times New Roman"/>
                <w:noProof/>
                <w:lang w:eastAsia="nl-NL"/>
              </w:rPr>
              <w:t>3.3</w:t>
            </w:r>
            <w:r>
              <w:rPr>
                <w:rFonts w:asciiTheme="minorHAnsi" w:eastAsiaTheme="minorEastAsia" w:hAnsiTheme="minorHAnsi"/>
                <w:noProof/>
                <w:kern w:val="2"/>
                <w:sz w:val="24"/>
                <w:szCs w:val="24"/>
                <w:lang w:eastAsia="nl-NL"/>
                <w14:ligatures w14:val="standardContextual"/>
              </w:rPr>
              <w:tab/>
            </w:r>
            <w:r w:rsidRPr="00A927EE">
              <w:rPr>
                <w:rStyle w:val="Hyperlink"/>
                <w:rFonts w:eastAsia="Times New Roman"/>
                <w:noProof/>
                <w:lang w:eastAsia="nl-NL"/>
              </w:rPr>
              <w:t>Rapportages en informatievoorziening</w:t>
            </w:r>
            <w:r>
              <w:rPr>
                <w:noProof/>
                <w:webHidden/>
              </w:rPr>
              <w:tab/>
            </w:r>
            <w:r>
              <w:rPr>
                <w:noProof/>
                <w:webHidden/>
              </w:rPr>
              <w:fldChar w:fldCharType="begin"/>
            </w:r>
            <w:r>
              <w:rPr>
                <w:noProof/>
                <w:webHidden/>
              </w:rPr>
              <w:instrText xml:space="preserve"> PAGEREF _Toc195857105 \h </w:instrText>
            </w:r>
            <w:r>
              <w:rPr>
                <w:noProof/>
                <w:webHidden/>
              </w:rPr>
            </w:r>
            <w:r>
              <w:rPr>
                <w:noProof/>
                <w:webHidden/>
              </w:rPr>
              <w:fldChar w:fldCharType="separate"/>
            </w:r>
            <w:r>
              <w:rPr>
                <w:noProof/>
                <w:webHidden/>
              </w:rPr>
              <w:t>11</w:t>
            </w:r>
            <w:r>
              <w:rPr>
                <w:noProof/>
                <w:webHidden/>
              </w:rPr>
              <w:fldChar w:fldCharType="end"/>
            </w:r>
          </w:hyperlink>
        </w:p>
        <w:p w14:paraId="58C236E1" w14:textId="30679CA5"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6" w:history="1">
            <w:r w:rsidRPr="00A927EE">
              <w:rPr>
                <w:rStyle w:val="Hyperlink"/>
                <w:noProof/>
              </w:rPr>
              <w:t>3.4</w:t>
            </w:r>
            <w:r>
              <w:rPr>
                <w:rFonts w:asciiTheme="minorHAnsi" w:eastAsiaTheme="minorEastAsia" w:hAnsiTheme="minorHAnsi"/>
                <w:noProof/>
                <w:kern w:val="2"/>
                <w:sz w:val="24"/>
                <w:szCs w:val="24"/>
                <w:lang w:eastAsia="nl-NL"/>
                <w14:ligatures w14:val="standardContextual"/>
              </w:rPr>
              <w:tab/>
            </w:r>
            <w:r w:rsidRPr="00A927EE">
              <w:rPr>
                <w:rStyle w:val="Hyperlink"/>
                <w:noProof/>
              </w:rPr>
              <w:t>Personeel Opdrachtnemer</w:t>
            </w:r>
            <w:r>
              <w:rPr>
                <w:noProof/>
                <w:webHidden/>
              </w:rPr>
              <w:tab/>
            </w:r>
            <w:r>
              <w:rPr>
                <w:noProof/>
                <w:webHidden/>
              </w:rPr>
              <w:fldChar w:fldCharType="begin"/>
            </w:r>
            <w:r>
              <w:rPr>
                <w:noProof/>
                <w:webHidden/>
              </w:rPr>
              <w:instrText xml:space="preserve"> PAGEREF _Toc195857106 \h </w:instrText>
            </w:r>
            <w:r>
              <w:rPr>
                <w:noProof/>
                <w:webHidden/>
              </w:rPr>
            </w:r>
            <w:r>
              <w:rPr>
                <w:noProof/>
                <w:webHidden/>
              </w:rPr>
              <w:fldChar w:fldCharType="separate"/>
            </w:r>
            <w:r>
              <w:rPr>
                <w:noProof/>
                <w:webHidden/>
              </w:rPr>
              <w:t>12</w:t>
            </w:r>
            <w:r>
              <w:rPr>
                <w:noProof/>
                <w:webHidden/>
              </w:rPr>
              <w:fldChar w:fldCharType="end"/>
            </w:r>
          </w:hyperlink>
        </w:p>
        <w:p w14:paraId="2DC04D66" w14:textId="791EEF59"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7" w:history="1">
            <w:r w:rsidRPr="00A927EE">
              <w:rPr>
                <w:rStyle w:val="Hyperlink"/>
                <w:noProof/>
              </w:rPr>
              <w:t>3.5</w:t>
            </w:r>
            <w:r>
              <w:rPr>
                <w:rFonts w:asciiTheme="minorHAnsi" w:eastAsiaTheme="minorEastAsia" w:hAnsiTheme="minorHAnsi"/>
                <w:noProof/>
                <w:kern w:val="2"/>
                <w:sz w:val="24"/>
                <w:szCs w:val="24"/>
                <w:lang w:eastAsia="nl-NL"/>
                <w14:ligatures w14:val="standardContextual"/>
              </w:rPr>
              <w:tab/>
            </w:r>
            <w:r w:rsidRPr="00A927EE">
              <w:rPr>
                <w:rStyle w:val="Hyperlink"/>
                <w:rFonts w:eastAsia="Times New Roman"/>
                <w:noProof/>
                <w:lang w:eastAsia="nl-NL"/>
              </w:rPr>
              <w:t>Tarievenblad</w:t>
            </w:r>
            <w:r>
              <w:rPr>
                <w:noProof/>
                <w:webHidden/>
              </w:rPr>
              <w:tab/>
            </w:r>
            <w:r>
              <w:rPr>
                <w:noProof/>
                <w:webHidden/>
              </w:rPr>
              <w:fldChar w:fldCharType="begin"/>
            </w:r>
            <w:r>
              <w:rPr>
                <w:noProof/>
                <w:webHidden/>
              </w:rPr>
              <w:instrText xml:space="preserve"> PAGEREF _Toc195857107 \h </w:instrText>
            </w:r>
            <w:r>
              <w:rPr>
                <w:noProof/>
                <w:webHidden/>
              </w:rPr>
            </w:r>
            <w:r>
              <w:rPr>
                <w:noProof/>
                <w:webHidden/>
              </w:rPr>
              <w:fldChar w:fldCharType="separate"/>
            </w:r>
            <w:r>
              <w:rPr>
                <w:noProof/>
                <w:webHidden/>
              </w:rPr>
              <w:t>12</w:t>
            </w:r>
            <w:r>
              <w:rPr>
                <w:noProof/>
                <w:webHidden/>
              </w:rPr>
              <w:fldChar w:fldCharType="end"/>
            </w:r>
          </w:hyperlink>
        </w:p>
        <w:p w14:paraId="45661EF7" w14:textId="4057B54F"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8" w:history="1">
            <w:r w:rsidRPr="00A927EE">
              <w:rPr>
                <w:rStyle w:val="Hyperlink"/>
                <w:rFonts w:eastAsia="Times New Roman"/>
                <w:noProof/>
              </w:rPr>
              <w:t>3.6</w:t>
            </w:r>
            <w:r>
              <w:rPr>
                <w:rFonts w:asciiTheme="minorHAnsi" w:eastAsiaTheme="minorEastAsia" w:hAnsiTheme="minorHAnsi"/>
                <w:noProof/>
                <w:kern w:val="2"/>
                <w:sz w:val="24"/>
                <w:szCs w:val="24"/>
                <w:lang w:eastAsia="nl-NL"/>
                <w14:ligatures w14:val="standardContextual"/>
              </w:rPr>
              <w:tab/>
            </w:r>
            <w:r w:rsidRPr="00A927EE">
              <w:rPr>
                <w:rStyle w:val="Hyperlink"/>
                <w:rFonts w:eastAsia="Times New Roman"/>
                <w:noProof/>
              </w:rPr>
              <w:t>Facturatie en betaling</w:t>
            </w:r>
            <w:r>
              <w:rPr>
                <w:noProof/>
                <w:webHidden/>
              </w:rPr>
              <w:tab/>
            </w:r>
            <w:r>
              <w:rPr>
                <w:noProof/>
                <w:webHidden/>
              </w:rPr>
              <w:fldChar w:fldCharType="begin"/>
            </w:r>
            <w:r>
              <w:rPr>
                <w:noProof/>
                <w:webHidden/>
              </w:rPr>
              <w:instrText xml:space="preserve"> PAGEREF _Toc195857108 \h </w:instrText>
            </w:r>
            <w:r>
              <w:rPr>
                <w:noProof/>
                <w:webHidden/>
              </w:rPr>
            </w:r>
            <w:r>
              <w:rPr>
                <w:noProof/>
                <w:webHidden/>
              </w:rPr>
              <w:fldChar w:fldCharType="separate"/>
            </w:r>
            <w:r>
              <w:rPr>
                <w:noProof/>
                <w:webHidden/>
              </w:rPr>
              <w:t>13</w:t>
            </w:r>
            <w:r>
              <w:rPr>
                <w:noProof/>
                <w:webHidden/>
              </w:rPr>
              <w:fldChar w:fldCharType="end"/>
            </w:r>
          </w:hyperlink>
        </w:p>
        <w:p w14:paraId="79BECC8F" w14:textId="74AE2231"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09" w:history="1">
            <w:r w:rsidRPr="00A927EE">
              <w:rPr>
                <w:rStyle w:val="Hyperlink"/>
                <w:noProof/>
              </w:rPr>
              <w:t>3.7</w:t>
            </w:r>
            <w:r>
              <w:rPr>
                <w:rFonts w:asciiTheme="minorHAnsi" w:eastAsiaTheme="minorEastAsia" w:hAnsiTheme="minorHAnsi"/>
                <w:noProof/>
                <w:kern w:val="2"/>
                <w:sz w:val="24"/>
                <w:szCs w:val="24"/>
                <w:lang w:eastAsia="nl-NL"/>
                <w14:ligatures w14:val="standardContextual"/>
              </w:rPr>
              <w:tab/>
            </w:r>
            <w:r w:rsidRPr="00A927EE">
              <w:rPr>
                <w:rStyle w:val="Hyperlink"/>
                <w:rFonts w:eastAsia="Times New Roman"/>
                <w:noProof/>
                <w:lang w:eastAsia="nl-NL"/>
              </w:rPr>
              <w:t>Leveranciersbeoordeling</w:t>
            </w:r>
            <w:r>
              <w:rPr>
                <w:noProof/>
                <w:webHidden/>
              </w:rPr>
              <w:tab/>
            </w:r>
            <w:r>
              <w:rPr>
                <w:noProof/>
                <w:webHidden/>
              </w:rPr>
              <w:fldChar w:fldCharType="begin"/>
            </w:r>
            <w:r>
              <w:rPr>
                <w:noProof/>
                <w:webHidden/>
              </w:rPr>
              <w:instrText xml:space="preserve"> PAGEREF _Toc195857109 \h </w:instrText>
            </w:r>
            <w:r>
              <w:rPr>
                <w:noProof/>
                <w:webHidden/>
              </w:rPr>
            </w:r>
            <w:r>
              <w:rPr>
                <w:noProof/>
                <w:webHidden/>
              </w:rPr>
              <w:fldChar w:fldCharType="separate"/>
            </w:r>
            <w:r>
              <w:rPr>
                <w:noProof/>
                <w:webHidden/>
              </w:rPr>
              <w:t>13</w:t>
            </w:r>
            <w:r>
              <w:rPr>
                <w:noProof/>
                <w:webHidden/>
              </w:rPr>
              <w:fldChar w:fldCharType="end"/>
            </w:r>
          </w:hyperlink>
        </w:p>
        <w:p w14:paraId="27BA7A32" w14:textId="0861FF36"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10" w:history="1">
            <w:r w:rsidRPr="00A927EE">
              <w:rPr>
                <w:rStyle w:val="Hyperlink"/>
                <w:noProof/>
              </w:rPr>
              <w:t>3.8</w:t>
            </w:r>
            <w:r>
              <w:rPr>
                <w:rFonts w:asciiTheme="minorHAnsi" w:eastAsiaTheme="minorEastAsia" w:hAnsiTheme="minorHAnsi"/>
                <w:noProof/>
                <w:kern w:val="2"/>
                <w:sz w:val="24"/>
                <w:szCs w:val="24"/>
                <w:lang w:eastAsia="nl-NL"/>
                <w14:ligatures w14:val="standardContextual"/>
              </w:rPr>
              <w:tab/>
            </w:r>
            <w:r w:rsidRPr="00A927EE">
              <w:rPr>
                <w:rStyle w:val="Hyperlink"/>
                <w:noProof/>
              </w:rPr>
              <w:t>Veiligheid</w:t>
            </w:r>
            <w:r>
              <w:rPr>
                <w:noProof/>
                <w:webHidden/>
              </w:rPr>
              <w:tab/>
            </w:r>
            <w:r>
              <w:rPr>
                <w:noProof/>
                <w:webHidden/>
              </w:rPr>
              <w:fldChar w:fldCharType="begin"/>
            </w:r>
            <w:r>
              <w:rPr>
                <w:noProof/>
                <w:webHidden/>
              </w:rPr>
              <w:instrText xml:space="preserve"> PAGEREF _Toc195857110 \h </w:instrText>
            </w:r>
            <w:r>
              <w:rPr>
                <w:noProof/>
                <w:webHidden/>
              </w:rPr>
            </w:r>
            <w:r>
              <w:rPr>
                <w:noProof/>
                <w:webHidden/>
              </w:rPr>
              <w:fldChar w:fldCharType="separate"/>
            </w:r>
            <w:r>
              <w:rPr>
                <w:noProof/>
                <w:webHidden/>
              </w:rPr>
              <w:t>14</w:t>
            </w:r>
            <w:r>
              <w:rPr>
                <w:noProof/>
                <w:webHidden/>
              </w:rPr>
              <w:fldChar w:fldCharType="end"/>
            </w:r>
          </w:hyperlink>
        </w:p>
        <w:p w14:paraId="37EE8789" w14:textId="5DD761E8" w:rsidR="007E61DB" w:rsidRDefault="007E61DB">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95857111" w:history="1">
            <w:r w:rsidRPr="00A927EE">
              <w:rPr>
                <w:rStyle w:val="Hyperlink"/>
                <w:noProof/>
              </w:rPr>
              <w:t>3.9</w:t>
            </w:r>
            <w:r>
              <w:rPr>
                <w:rFonts w:asciiTheme="minorHAnsi" w:eastAsiaTheme="minorEastAsia" w:hAnsiTheme="minorHAnsi"/>
                <w:noProof/>
                <w:kern w:val="2"/>
                <w:sz w:val="24"/>
                <w:szCs w:val="24"/>
                <w:lang w:eastAsia="nl-NL"/>
                <w14:ligatures w14:val="standardContextual"/>
              </w:rPr>
              <w:tab/>
            </w:r>
            <w:r w:rsidRPr="00A927EE">
              <w:rPr>
                <w:rStyle w:val="Hyperlink"/>
                <w:noProof/>
              </w:rPr>
              <w:t>EMVI-Sanctie</w:t>
            </w:r>
            <w:r>
              <w:rPr>
                <w:noProof/>
                <w:webHidden/>
              </w:rPr>
              <w:tab/>
            </w:r>
            <w:r>
              <w:rPr>
                <w:noProof/>
                <w:webHidden/>
              </w:rPr>
              <w:fldChar w:fldCharType="begin"/>
            </w:r>
            <w:r>
              <w:rPr>
                <w:noProof/>
                <w:webHidden/>
              </w:rPr>
              <w:instrText xml:space="preserve"> PAGEREF _Toc195857111 \h </w:instrText>
            </w:r>
            <w:r>
              <w:rPr>
                <w:noProof/>
                <w:webHidden/>
              </w:rPr>
            </w:r>
            <w:r>
              <w:rPr>
                <w:noProof/>
                <w:webHidden/>
              </w:rPr>
              <w:fldChar w:fldCharType="separate"/>
            </w:r>
            <w:r>
              <w:rPr>
                <w:noProof/>
                <w:webHidden/>
              </w:rPr>
              <w:t>14</w:t>
            </w:r>
            <w:r>
              <w:rPr>
                <w:noProof/>
                <w:webHidden/>
              </w:rPr>
              <w:fldChar w:fldCharType="end"/>
            </w:r>
          </w:hyperlink>
        </w:p>
        <w:p w14:paraId="54D27586" w14:textId="4DF7BB1E" w:rsidR="007E61DB" w:rsidRDefault="007E61DB">
          <w:pPr>
            <w:pStyle w:val="Inhopg1"/>
            <w:tabs>
              <w:tab w:val="left" w:pos="1200"/>
              <w:tab w:val="right" w:leader="dot" w:pos="9060"/>
            </w:tabs>
            <w:rPr>
              <w:rFonts w:asciiTheme="minorHAnsi" w:eastAsiaTheme="minorEastAsia" w:hAnsiTheme="minorHAnsi"/>
              <w:noProof/>
              <w:kern w:val="2"/>
              <w:sz w:val="24"/>
              <w:szCs w:val="24"/>
              <w:lang w:eastAsia="nl-NL"/>
              <w14:ligatures w14:val="standardContextual"/>
            </w:rPr>
          </w:pPr>
          <w:hyperlink w:anchor="_Toc195857112" w:history="1">
            <w:r w:rsidRPr="00A927EE">
              <w:rPr>
                <w:rStyle w:val="Hyperlink"/>
                <w:noProof/>
              </w:rPr>
              <w:t>Bijlage 1.</w:t>
            </w:r>
            <w:r>
              <w:rPr>
                <w:rFonts w:asciiTheme="minorHAnsi" w:eastAsiaTheme="minorEastAsia" w:hAnsiTheme="minorHAnsi"/>
                <w:noProof/>
                <w:kern w:val="2"/>
                <w:sz w:val="24"/>
                <w:szCs w:val="24"/>
                <w:lang w:eastAsia="nl-NL"/>
                <w14:ligatures w14:val="standardContextual"/>
              </w:rPr>
              <w:tab/>
            </w:r>
            <w:r w:rsidRPr="00A927EE">
              <w:rPr>
                <w:rStyle w:val="Hyperlink"/>
                <w:noProof/>
              </w:rPr>
              <w:t>Contactinformatie Opdrachtgever en Opdrachtnemer</w:t>
            </w:r>
            <w:r>
              <w:rPr>
                <w:noProof/>
                <w:webHidden/>
              </w:rPr>
              <w:tab/>
            </w:r>
            <w:r>
              <w:rPr>
                <w:noProof/>
                <w:webHidden/>
              </w:rPr>
              <w:fldChar w:fldCharType="begin"/>
            </w:r>
            <w:r>
              <w:rPr>
                <w:noProof/>
                <w:webHidden/>
              </w:rPr>
              <w:instrText xml:space="preserve"> PAGEREF _Toc195857112 \h </w:instrText>
            </w:r>
            <w:r>
              <w:rPr>
                <w:noProof/>
                <w:webHidden/>
              </w:rPr>
            </w:r>
            <w:r>
              <w:rPr>
                <w:noProof/>
                <w:webHidden/>
              </w:rPr>
              <w:fldChar w:fldCharType="separate"/>
            </w:r>
            <w:r>
              <w:rPr>
                <w:noProof/>
                <w:webHidden/>
              </w:rPr>
              <w:t>16</w:t>
            </w:r>
            <w:r>
              <w:rPr>
                <w:noProof/>
                <w:webHidden/>
              </w:rPr>
              <w:fldChar w:fldCharType="end"/>
            </w:r>
          </w:hyperlink>
        </w:p>
        <w:p w14:paraId="76D79E28" w14:textId="28F37EF5" w:rsidR="00ED5B5E" w:rsidRDefault="00133086" w:rsidP="00ED5B5E">
          <w:pPr>
            <w:rPr>
              <w:bCs/>
            </w:rPr>
          </w:pPr>
          <w:r>
            <w:fldChar w:fldCharType="end"/>
          </w:r>
        </w:p>
      </w:sdtContent>
    </w:sdt>
    <w:p w14:paraId="48DB584C" w14:textId="77777777" w:rsidR="00ED5B5E" w:rsidRDefault="00ED5B5E" w:rsidP="00ED5B5E">
      <w:r>
        <w:br w:type="page"/>
      </w:r>
    </w:p>
    <w:p w14:paraId="21D72784" w14:textId="6F2FD5D0" w:rsidR="00ED5B5E" w:rsidRPr="0000463C" w:rsidRDefault="00ED5B5E" w:rsidP="000215A0">
      <w:pPr>
        <w:pStyle w:val="Kop1"/>
      </w:pPr>
      <w:bookmarkStart w:id="1" w:name="_Ref169790486"/>
      <w:bookmarkStart w:id="2" w:name="_Toc195857094"/>
      <w:r w:rsidRPr="0000463C">
        <w:lastRenderedPageBreak/>
        <w:t>Inleiding</w:t>
      </w:r>
      <w:bookmarkEnd w:id="1"/>
      <w:bookmarkEnd w:id="2"/>
    </w:p>
    <w:p w14:paraId="716DB48B" w14:textId="1AF19743" w:rsidR="00123171" w:rsidRDefault="009E7109" w:rsidP="001263CA">
      <w:r w:rsidRPr="009E7109">
        <w:t>Het hoogheemraadschap van Rijnland</w:t>
      </w:r>
      <w:r>
        <w:t xml:space="preserve"> verzorgt het waterbeheer in West-Nederland. Wij werken aan ‘droge voeten en schoon water’. O</w:t>
      </w:r>
      <w:r w:rsidRPr="009E7109">
        <w:t>nze belangrijkste taken zijn: zorgen voor waterveiligheid, voor schoon en gezond water, voor voldoende water en waterzuivering. Alles voor een duurzaam, waterrijk leefgebied, waar we ook in de toekomst nog kunnen wonen, werken en genieten.</w:t>
      </w:r>
    </w:p>
    <w:p w14:paraId="50F013BF" w14:textId="77777777" w:rsidR="00ED5B5E" w:rsidRDefault="00ED5B5E" w:rsidP="00133086">
      <w:pPr>
        <w:pStyle w:val="Kop2"/>
      </w:pPr>
      <w:bookmarkStart w:id="3" w:name="_Toc195857095"/>
      <w:r w:rsidRPr="002105B8">
        <w:t>Scope omschrijving</w:t>
      </w:r>
      <w:bookmarkEnd w:id="3"/>
    </w:p>
    <w:p w14:paraId="7D29D618" w14:textId="3E3D87E2" w:rsidR="00160C27" w:rsidRDefault="00BD5CDF" w:rsidP="00552A4D">
      <w:r>
        <w:t>De scope van deze overeenkomst, betreft h</w:t>
      </w:r>
      <w:r w:rsidR="00A35361">
        <w:t xml:space="preserve">et </w:t>
      </w:r>
      <w:r w:rsidR="00A65387">
        <w:t>duurzaam</w:t>
      </w:r>
      <w:r w:rsidR="00A35361">
        <w:t xml:space="preserve"> inzamelen, transporteren en verwerken </w:t>
      </w:r>
      <w:r>
        <w:t xml:space="preserve">van </w:t>
      </w:r>
      <w:r w:rsidR="00A35361">
        <w:t>afvalstromen:</w:t>
      </w:r>
    </w:p>
    <w:p w14:paraId="51DC95C9" w14:textId="77777777" w:rsidR="00160C27" w:rsidRDefault="00160C27" w:rsidP="00160C27"/>
    <w:tbl>
      <w:tblPr>
        <w:tblStyle w:val="Tabelraster"/>
        <w:tblpPr w:leftFromText="141" w:rightFromText="141" w:vertAnchor="text" w:horzAnchor="margin" w:tblpY="42"/>
        <w:tblW w:w="0" w:type="auto"/>
        <w:tblLook w:val="04A0" w:firstRow="1" w:lastRow="0" w:firstColumn="1" w:lastColumn="0" w:noHBand="0" w:noVBand="1"/>
      </w:tblPr>
      <w:tblGrid>
        <w:gridCol w:w="1559"/>
        <w:gridCol w:w="6655"/>
      </w:tblGrid>
      <w:tr w:rsidR="00160C27" w:rsidRPr="00A250BE" w14:paraId="1ACFF076" w14:textId="77777777" w:rsidTr="3151AFC7">
        <w:tc>
          <w:tcPr>
            <w:tcW w:w="1559" w:type="dxa"/>
            <w:shd w:val="clear" w:color="auto" w:fill="BFBFBF" w:themeFill="background1" w:themeFillShade="BF"/>
            <w:vAlign w:val="bottom"/>
          </w:tcPr>
          <w:p w14:paraId="166B264D" w14:textId="77777777" w:rsidR="00160C27" w:rsidRPr="00A250BE" w:rsidRDefault="00160C27" w:rsidP="00CE1486">
            <w:pPr>
              <w:rPr>
                <w:b/>
                <w:bCs/>
                <w:sz w:val="18"/>
                <w:szCs w:val="18"/>
              </w:rPr>
            </w:pPr>
            <w:r w:rsidRPr="00A250BE">
              <w:rPr>
                <w:rFonts w:cs="Calibri"/>
                <w:b/>
                <w:bCs/>
                <w:color w:val="000000"/>
                <w:sz w:val="18"/>
                <w:szCs w:val="18"/>
              </w:rPr>
              <w:t>EURAL CODE</w:t>
            </w:r>
          </w:p>
        </w:tc>
        <w:tc>
          <w:tcPr>
            <w:tcW w:w="6655" w:type="dxa"/>
            <w:shd w:val="clear" w:color="auto" w:fill="BFBFBF" w:themeFill="background1" w:themeFillShade="BF"/>
            <w:vAlign w:val="bottom"/>
          </w:tcPr>
          <w:p w14:paraId="27A90921" w14:textId="77777777" w:rsidR="00160C27" w:rsidRPr="00A250BE" w:rsidRDefault="00160C27" w:rsidP="00CE1486">
            <w:pPr>
              <w:rPr>
                <w:rFonts w:cs="Calibri"/>
                <w:b/>
                <w:bCs/>
                <w:color w:val="000000"/>
                <w:sz w:val="18"/>
                <w:szCs w:val="18"/>
              </w:rPr>
            </w:pPr>
            <w:r w:rsidRPr="00A250BE">
              <w:rPr>
                <w:rFonts w:cs="Calibri"/>
                <w:b/>
                <w:bCs/>
                <w:color w:val="000000"/>
                <w:sz w:val="18"/>
                <w:szCs w:val="18"/>
              </w:rPr>
              <w:t>Afvalstroom</w:t>
            </w:r>
          </w:p>
        </w:tc>
      </w:tr>
      <w:tr w:rsidR="00160C27" w:rsidRPr="00A250BE" w14:paraId="2757D826" w14:textId="77777777" w:rsidTr="3151AFC7">
        <w:tc>
          <w:tcPr>
            <w:tcW w:w="1559" w:type="dxa"/>
            <w:vAlign w:val="bottom"/>
          </w:tcPr>
          <w:p w14:paraId="0E5DD940" w14:textId="42DAA677" w:rsidR="3151AFC7" w:rsidRDefault="3151AFC7" w:rsidP="3151AFC7">
            <w:pPr>
              <w:rPr>
                <w:rFonts w:eastAsia="Verdana" w:cs="Verdana"/>
                <w:color w:val="000000" w:themeColor="text1"/>
                <w:sz w:val="18"/>
                <w:szCs w:val="18"/>
              </w:rPr>
            </w:pPr>
            <w:r w:rsidRPr="3151AFC7">
              <w:rPr>
                <w:rFonts w:eastAsia="Verdana" w:cs="Verdana"/>
                <w:color w:val="000000" w:themeColor="text1"/>
                <w:sz w:val="18"/>
                <w:szCs w:val="18"/>
              </w:rPr>
              <w:t>19 08 01</w:t>
            </w:r>
          </w:p>
        </w:tc>
        <w:tc>
          <w:tcPr>
            <w:tcW w:w="6655" w:type="dxa"/>
            <w:vAlign w:val="bottom"/>
          </w:tcPr>
          <w:p w14:paraId="74DA1A9D" w14:textId="06FEDE2C" w:rsidR="3151AFC7" w:rsidRDefault="3151AFC7" w:rsidP="3151AFC7">
            <w:pPr>
              <w:rPr>
                <w:rFonts w:eastAsia="Verdana" w:cs="Verdana"/>
                <w:color w:val="000000" w:themeColor="text1"/>
                <w:sz w:val="18"/>
                <w:szCs w:val="18"/>
              </w:rPr>
            </w:pPr>
            <w:r w:rsidRPr="3151AFC7">
              <w:rPr>
                <w:rFonts w:eastAsia="Verdana" w:cs="Verdana"/>
                <w:color w:val="000000" w:themeColor="text1"/>
                <w:sz w:val="18"/>
                <w:szCs w:val="18"/>
              </w:rPr>
              <w:t>Hark en roostergoed</w:t>
            </w:r>
          </w:p>
        </w:tc>
      </w:tr>
      <w:tr w:rsidR="3151AFC7" w14:paraId="733CFF60" w14:textId="77777777" w:rsidTr="3151AFC7">
        <w:trPr>
          <w:trHeight w:val="300"/>
        </w:trPr>
        <w:tc>
          <w:tcPr>
            <w:tcW w:w="1559" w:type="dxa"/>
            <w:vAlign w:val="bottom"/>
          </w:tcPr>
          <w:p w14:paraId="4424BE79" w14:textId="571FBB6C" w:rsidR="3151AFC7" w:rsidRDefault="3151AFC7" w:rsidP="3151AFC7">
            <w:pPr>
              <w:rPr>
                <w:rFonts w:eastAsia="Verdana" w:cs="Verdana"/>
                <w:color w:val="000000" w:themeColor="text1"/>
                <w:sz w:val="18"/>
                <w:szCs w:val="18"/>
              </w:rPr>
            </w:pPr>
            <w:r w:rsidRPr="3151AFC7">
              <w:rPr>
                <w:rFonts w:eastAsia="Verdana" w:cs="Verdana"/>
                <w:color w:val="000000" w:themeColor="text1"/>
                <w:sz w:val="18"/>
                <w:szCs w:val="18"/>
              </w:rPr>
              <w:t>19 08 02</w:t>
            </w:r>
          </w:p>
        </w:tc>
        <w:tc>
          <w:tcPr>
            <w:tcW w:w="6655" w:type="dxa"/>
            <w:vAlign w:val="bottom"/>
          </w:tcPr>
          <w:p w14:paraId="0A192E45" w14:textId="65376BFE" w:rsidR="3151AFC7" w:rsidRDefault="3151AFC7" w:rsidP="3151AFC7">
            <w:r w:rsidRPr="3151AFC7">
              <w:rPr>
                <w:rFonts w:eastAsia="Verdana" w:cs="Verdana"/>
                <w:color w:val="000000" w:themeColor="text1"/>
                <w:sz w:val="18"/>
                <w:szCs w:val="18"/>
              </w:rPr>
              <w:t>Zand</w:t>
            </w:r>
            <w:r w:rsidRPr="3151AFC7">
              <w:rPr>
                <w:rFonts w:cs="Calibri"/>
                <w:color w:val="000000" w:themeColor="text1"/>
                <w:sz w:val="18"/>
                <w:szCs w:val="18"/>
              </w:rPr>
              <w:t xml:space="preserve"> </w:t>
            </w:r>
          </w:p>
        </w:tc>
      </w:tr>
      <w:tr w:rsidR="3151AFC7" w14:paraId="7D37D016" w14:textId="77777777" w:rsidTr="3151AFC7">
        <w:trPr>
          <w:trHeight w:val="300"/>
        </w:trPr>
        <w:tc>
          <w:tcPr>
            <w:tcW w:w="1559" w:type="dxa"/>
            <w:vAlign w:val="bottom"/>
          </w:tcPr>
          <w:p w14:paraId="3986403F" w14:textId="77777777" w:rsidR="3151AFC7" w:rsidRDefault="3151AFC7" w:rsidP="3151AFC7">
            <w:pPr>
              <w:rPr>
                <w:sz w:val="18"/>
                <w:szCs w:val="18"/>
              </w:rPr>
            </w:pPr>
            <w:r w:rsidRPr="3151AFC7">
              <w:rPr>
                <w:rFonts w:cs="Calibri"/>
                <w:color w:val="000000" w:themeColor="text1"/>
                <w:sz w:val="18"/>
                <w:szCs w:val="18"/>
              </w:rPr>
              <w:t>20 03 01</w:t>
            </w:r>
          </w:p>
        </w:tc>
        <w:tc>
          <w:tcPr>
            <w:tcW w:w="6655" w:type="dxa"/>
            <w:vAlign w:val="bottom"/>
          </w:tcPr>
          <w:p w14:paraId="0FF40E03" w14:textId="77777777" w:rsidR="3151AFC7" w:rsidRDefault="3151AFC7" w:rsidP="3151AFC7">
            <w:pPr>
              <w:rPr>
                <w:rFonts w:cs="Calibri"/>
                <w:color w:val="000000" w:themeColor="text1"/>
                <w:sz w:val="18"/>
                <w:szCs w:val="18"/>
              </w:rPr>
            </w:pPr>
            <w:r w:rsidRPr="3151AFC7">
              <w:rPr>
                <w:rFonts w:cs="Calibri"/>
                <w:color w:val="000000" w:themeColor="text1"/>
                <w:sz w:val="18"/>
                <w:szCs w:val="18"/>
              </w:rPr>
              <w:t>Bedrijfsafval</w:t>
            </w:r>
          </w:p>
        </w:tc>
      </w:tr>
      <w:tr w:rsidR="00160C27" w:rsidRPr="00A250BE" w14:paraId="52F0AA5F" w14:textId="77777777" w:rsidTr="3151AFC7">
        <w:tc>
          <w:tcPr>
            <w:tcW w:w="1559" w:type="dxa"/>
            <w:vAlign w:val="bottom"/>
          </w:tcPr>
          <w:p w14:paraId="700BE85E" w14:textId="77777777" w:rsidR="00160C27" w:rsidRPr="00A250BE" w:rsidRDefault="00160C27" w:rsidP="00CE1486">
            <w:pPr>
              <w:rPr>
                <w:rFonts w:cs="Calibri"/>
                <w:color w:val="000000"/>
                <w:sz w:val="18"/>
                <w:szCs w:val="18"/>
              </w:rPr>
            </w:pPr>
            <w:r w:rsidRPr="00A250BE">
              <w:rPr>
                <w:rFonts w:cs="Calibri"/>
                <w:color w:val="000000"/>
                <w:sz w:val="18"/>
                <w:szCs w:val="18"/>
              </w:rPr>
              <w:t>20 01 40</w:t>
            </w:r>
          </w:p>
        </w:tc>
        <w:tc>
          <w:tcPr>
            <w:tcW w:w="6655" w:type="dxa"/>
            <w:vAlign w:val="bottom"/>
          </w:tcPr>
          <w:p w14:paraId="13DE51B1" w14:textId="77777777" w:rsidR="00160C27" w:rsidRPr="00A250BE" w:rsidRDefault="00160C27" w:rsidP="00CE1486">
            <w:pPr>
              <w:rPr>
                <w:rFonts w:cs="Calibri"/>
                <w:color w:val="000000"/>
                <w:sz w:val="18"/>
                <w:szCs w:val="18"/>
              </w:rPr>
            </w:pPr>
            <w:r w:rsidRPr="00A250BE">
              <w:rPr>
                <w:rFonts w:cs="Calibri"/>
                <w:color w:val="000000"/>
                <w:sz w:val="18"/>
                <w:szCs w:val="18"/>
              </w:rPr>
              <w:t>IJzer</w:t>
            </w:r>
          </w:p>
        </w:tc>
      </w:tr>
      <w:tr w:rsidR="00160C27" w:rsidRPr="00A250BE" w14:paraId="5F7FFF4B" w14:textId="77777777" w:rsidTr="3151AFC7">
        <w:tc>
          <w:tcPr>
            <w:tcW w:w="1559" w:type="dxa"/>
            <w:vAlign w:val="bottom"/>
          </w:tcPr>
          <w:p w14:paraId="75C4EBC1" w14:textId="77777777" w:rsidR="00160C27" w:rsidRPr="00A250BE" w:rsidRDefault="00160C27" w:rsidP="00CE1486">
            <w:pPr>
              <w:rPr>
                <w:rFonts w:cs="Calibri"/>
                <w:color w:val="000000"/>
                <w:sz w:val="18"/>
                <w:szCs w:val="18"/>
              </w:rPr>
            </w:pPr>
            <w:r w:rsidRPr="00A250BE">
              <w:rPr>
                <w:rFonts w:cs="Calibri"/>
                <w:color w:val="000000"/>
                <w:sz w:val="18"/>
                <w:szCs w:val="18"/>
              </w:rPr>
              <w:t>17 09 04</w:t>
            </w:r>
          </w:p>
        </w:tc>
        <w:tc>
          <w:tcPr>
            <w:tcW w:w="6655" w:type="dxa"/>
            <w:vAlign w:val="bottom"/>
          </w:tcPr>
          <w:p w14:paraId="1E9544E0" w14:textId="77777777" w:rsidR="00160C27" w:rsidRPr="00A250BE" w:rsidRDefault="00160C27" w:rsidP="00CE1486">
            <w:pPr>
              <w:rPr>
                <w:rFonts w:cs="Calibri"/>
                <w:color w:val="000000"/>
                <w:sz w:val="18"/>
                <w:szCs w:val="18"/>
              </w:rPr>
            </w:pPr>
            <w:r w:rsidRPr="00A250BE">
              <w:rPr>
                <w:rFonts w:cs="Calibri"/>
                <w:color w:val="000000"/>
                <w:sz w:val="18"/>
                <w:szCs w:val="18"/>
              </w:rPr>
              <w:t>Bouw- en sloop afval recyclebaar</w:t>
            </w:r>
          </w:p>
        </w:tc>
      </w:tr>
      <w:tr w:rsidR="00160C27" w:rsidRPr="00A250BE" w14:paraId="1D68594C" w14:textId="77777777" w:rsidTr="3151AFC7">
        <w:tc>
          <w:tcPr>
            <w:tcW w:w="1559" w:type="dxa"/>
            <w:vAlign w:val="bottom"/>
          </w:tcPr>
          <w:p w14:paraId="4C71C9BF" w14:textId="77777777" w:rsidR="00160C27" w:rsidRPr="00A250BE" w:rsidRDefault="00160C27" w:rsidP="00CE1486">
            <w:pPr>
              <w:rPr>
                <w:rFonts w:cs="Calibri"/>
                <w:color w:val="000000"/>
                <w:sz w:val="18"/>
                <w:szCs w:val="18"/>
              </w:rPr>
            </w:pPr>
            <w:r w:rsidRPr="00A250BE">
              <w:rPr>
                <w:rFonts w:cs="Calibri"/>
                <w:color w:val="000000"/>
                <w:sz w:val="18"/>
                <w:szCs w:val="18"/>
              </w:rPr>
              <w:t>20 01 01</w:t>
            </w:r>
          </w:p>
        </w:tc>
        <w:tc>
          <w:tcPr>
            <w:tcW w:w="6655" w:type="dxa"/>
            <w:vAlign w:val="bottom"/>
          </w:tcPr>
          <w:p w14:paraId="445574A3" w14:textId="77777777" w:rsidR="00160C27" w:rsidRPr="00A250BE" w:rsidRDefault="00160C27" w:rsidP="00CE1486">
            <w:pPr>
              <w:rPr>
                <w:rFonts w:cs="Calibri"/>
                <w:color w:val="000000"/>
                <w:sz w:val="18"/>
                <w:szCs w:val="18"/>
              </w:rPr>
            </w:pPr>
            <w:r w:rsidRPr="00A250BE">
              <w:rPr>
                <w:rFonts w:cs="Calibri"/>
                <w:color w:val="000000"/>
                <w:sz w:val="18"/>
                <w:szCs w:val="18"/>
              </w:rPr>
              <w:t>Papier/karton</w:t>
            </w:r>
          </w:p>
        </w:tc>
      </w:tr>
      <w:tr w:rsidR="00160C27" w:rsidRPr="00A250BE" w14:paraId="53BE02D1" w14:textId="77777777" w:rsidTr="3151AFC7">
        <w:tc>
          <w:tcPr>
            <w:tcW w:w="1559" w:type="dxa"/>
            <w:vAlign w:val="bottom"/>
          </w:tcPr>
          <w:p w14:paraId="47368868" w14:textId="77777777" w:rsidR="00160C27" w:rsidRPr="00A250BE" w:rsidRDefault="00160C27" w:rsidP="00CE1486">
            <w:pPr>
              <w:rPr>
                <w:rFonts w:cs="Calibri"/>
                <w:color w:val="000000"/>
                <w:sz w:val="18"/>
                <w:szCs w:val="18"/>
              </w:rPr>
            </w:pPr>
            <w:r w:rsidRPr="00A250BE">
              <w:rPr>
                <w:rFonts w:cs="Calibri"/>
                <w:color w:val="000000"/>
                <w:sz w:val="18"/>
                <w:szCs w:val="18"/>
              </w:rPr>
              <w:t>20 03 01</w:t>
            </w:r>
          </w:p>
        </w:tc>
        <w:tc>
          <w:tcPr>
            <w:tcW w:w="6655" w:type="dxa"/>
            <w:vAlign w:val="bottom"/>
          </w:tcPr>
          <w:p w14:paraId="121BE8C8" w14:textId="77777777" w:rsidR="00160C27" w:rsidRPr="00A250BE" w:rsidRDefault="00160C27" w:rsidP="00CE1486">
            <w:pPr>
              <w:rPr>
                <w:rFonts w:cs="Calibri"/>
                <w:color w:val="000000"/>
                <w:sz w:val="18"/>
                <w:szCs w:val="18"/>
              </w:rPr>
            </w:pPr>
            <w:r w:rsidRPr="00A250BE">
              <w:rPr>
                <w:rFonts w:cs="Calibri"/>
                <w:color w:val="000000"/>
                <w:sz w:val="18"/>
                <w:szCs w:val="18"/>
              </w:rPr>
              <w:t>Bedrijfsafval recyclebaar</w:t>
            </w:r>
          </w:p>
        </w:tc>
      </w:tr>
      <w:tr w:rsidR="00160C27" w:rsidRPr="00A250BE" w14:paraId="3610F802" w14:textId="77777777" w:rsidTr="3151AFC7">
        <w:tc>
          <w:tcPr>
            <w:tcW w:w="1559" w:type="dxa"/>
            <w:vAlign w:val="bottom"/>
          </w:tcPr>
          <w:p w14:paraId="3B7EF4AD" w14:textId="77777777" w:rsidR="00160C27" w:rsidRPr="00A250BE" w:rsidRDefault="00160C27" w:rsidP="00CE1486">
            <w:pPr>
              <w:rPr>
                <w:rFonts w:cs="Calibri"/>
                <w:color w:val="000000"/>
                <w:sz w:val="18"/>
                <w:szCs w:val="18"/>
              </w:rPr>
            </w:pPr>
            <w:r w:rsidRPr="00A250BE">
              <w:rPr>
                <w:rFonts w:cs="Calibri"/>
                <w:color w:val="000000"/>
                <w:sz w:val="18"/>
                <w:szCs w:val="18"/>
              </w:rPr>
              <w:t>17 01 07</w:t>
            </w:r>
          </w:p>
        </w:tc>
        <w:tc>
          <w:tcPr>
            <w:tcW w:w="6655" w:type="dxa"/>
            <w:vAlign w:val="bottom"/>
          </w:tcPr>
          <w:p w14:paraId="107D6824" w14:textId="77777777" w:rsidR="00160C27" w:rsidRPr="00A250BE" w:rsidRDefault="00160C27" w:rsidP="00CE1486">
            <w:pPr>
              <w:rPr>
                <w:rFonts w:cs="Calibri"/>
                <w:color w:val="000000"/>
                <w:sz w:val="18"/>
                <w:szCs w:val="18"/>
              </w:rPr>
            </w:pPr>
            <w:r w:rsidRPr="00A250BE">
              <w:rPr>
                <w:rFonts w:cs="Calibri"/>
                <w:color w:val="000000"/>
                <w:sz w:val="18"/>
                <w:szCs w:val="18"/>
              </w:rPr>
              <w:t>Puin gemengd &lt; 70 cm (steen en beton)</w:t>
            </w:r>
          </w:p>
        </w:tc>
      </w:tr>
      <w:tr w:rsidR="00160C27" w:rsidRPr="00A250BE" w14:paraId="59489DD7" w14:textId="77777777" w:rsidTr="3151AFC7">
        <w:tc>
          <w:tcPr>
            <w:tcW w:w="1559" w:type="dxa"/>
            <w:vAlign w:val="bottom"/>
          </w:tcPr>
          <w:p w14:paraId="440730C7" w14:textId="77777777" w:rsidR="00160C27" w:rsidRPr="00A250BE" w:rsidRDefault="00160C27" w:rsidP="00CE1486">
            <w:pPr>
              <w:rPr>
                <w:rFonts w:cs="Calibri"/>
                <w:color w:val="000000"/>
                <w:sz w:val="18"/>
                <w:szCs w:val="18"/>
              </w:rPr>
            </w:pPr>
            <w:r w:rsidRPr="00A250BE">
              <w:rPr>
                <w:rFonts w:cs="Calibri"/>
                <w:color w:val="000000"/>
                <w:sz w:val="18"/>
                <w:szCs w:val="18"/>
              </w:rPr>
              <w:t>20 01 08</w:t>
            </w:r>
          </w:p>
        </w:tc>
        <w:tc>
          <w:tcPr>
            <w:tcW w:w="6655" w:type="dxa"/>
            <w:vAlign w:val="bottom"/>
          </w:tcPr>
          <w:p w14:paraId="62E72A24" w14:textId="77777777" w:rsidR="00160C27" w:rsidRPr="00A250BE" w:rsidRDefault="00160C27" w:rsidP="00CE1486">
            <w:pPr>
              <w:rPr>
                <w:rFonts w:cs="Calibri"/>
                <w:color w:val="000000"/>
                <w:sz w:val="18"/>
                <w:szCs w:val="18"/>
              </w:rPr>
            </w:pPr>
            <w:proofErr w:type="spellStart"/>
            <w:r w:rsidRPr="00A250BE">
              <w:rPr>
                <w:rFonts w:cs="Calibri"/>
                <w:color w:val="000000"/>
                <w:sz w:val="18"/>
                <w:szCs w:val="18"/>
              </w:rPr>
              <w:t>Swill</w:t>
            </w:r>
            <w:proofErr w:type="spellEnd"/>
            <w:r w:rsidRPr="00A250BE">
              <w:rPr>
                <w:rFonts w:cs="Calibri"/>
                <w:color w:val="000000"/>
                <w:sz w:val="18"/>
                <w:szCs w:val="18"/>
              </w:rPr>
              <w:t xml:space="preserve"> (keukenafval)</w:t>
            </w:r>
          </w:p>
        </w:tc>
      </w:tr>
      <w:tr w:rsidR="00160C27" w:rsidRPr="00A250BE" w14:paraId="78114674" w14:textId="77777777" w:rsidTr="3151AFC7">
        <w:tc>
          <w:tcPr>
            <w:tcW w:w="1559" w:type="dxa"/>
            <w:vAlign w:val="bottom"/>
          </w:tcPr>
          <w:p w14:paraId="51DC171F" w14:textId="77777777" w:rsidR="00160C27" w:rsidRPr="00A250BE" w:rsidRDefault="00160C27" w:rsidP="00CE1486">
            <w:pPr>
              <w:rPr>
                <w:rFonts w:cs="Calibri"/>
                <w:color w:val="000000"/>
                <w:sz w:val="18"/>
                <w:szCs w:val="18"/>
              </w:rPr>
            </w:pPr>
            <w:r w:rsidRPr="00A250BE">
              <w:rPr>
                <w:rFonts w:cs="Calibri"/>
                <w:color w:val="000000"/>
                <w:sz w:val="18"/>
                <w:szCs w:val="18"/>
              </w:rPr>
              <w:t>20 01 35</w:t>
            </w:r>
          </w:p>
        </w:tc>
        <w:tc>
          <w:tcPr>
            <w:tcW w:w="6655" w:type="dxa"/>
            <w:vAlign w:val="bottom"/>
          </w:tcPr>
          <w:p w14:paraId="036FEE2F" w14:textId="77777777" w:rsidR="00160C27" w:rsidRPr="00A250BE" w:rsidRDefault="00160C27" w:rsidP="00CE1486">
            <w:pPr>
              <w:rPr>
                <w:rFonts w:cs="Calibri"/>
                <w:color w:val="000000"/>
                <w:sz w:val="18"/>
                <w:szCs w:val="18"/>
              </w:rPr>
            </w:pPr>
            <w:r w:rsidRPr="00A250BE">
              <w:rPr>
                <w:rFonts w:cs="Calibri"/>
                <w:color w:val="000000"/>
                <w:sz w:val="18"/>
                <w:szCs w:val="18"/>
              </w:rPr>
              <w:t>AEEA gemengd</w:t>
            </w:r>
          </w:p>
        </w:tc>
      </w:tr>
      <w:tr w:rsidR="00160C27" w:rsidRPr="00A250BE" w14:paraId="200A2AB0" w14:textId="77777777" w:rsidTr="3151AFC7">
        <w:tc>
          <w:tcPr>
            <w:tcW w:w="1559" w:type="dxa"/>
            <w:vAlign w:val="bottom"/>
          </w:tcPr>
          <w:p w14:paraId="49C8D7FC" w14:textId="77777777" w:rsidR="00160C27" w:rsidRPr="00A250BE" w:rsidRDefault="00160C27" w:rsidP="00CE1486">
            <w:pPr>
              <w:rPr>
                <w:rFonts w:cs="Calibri"/>
                <w:color w:val="000000"/>
                <w:sz w:val="18"/>
                <w:szCs w:val="18"/>
              </w:rPr>
            </w:pPr>
            <w:r w:rsidRPr="00A250BE">
              <w:rPr>
                <w:rFonts w:cs="Calibri"/>
                <w:color w:val="000000"/>
                <w:sz w:val="18"/>
                <w:szCs w:val="18"/>
              </w:rPr>
              <w:t>17 09 04</w:t>
            </w:r>
          </w:p>
        </w:tc>
        <w:tc>
          <w:tcPr>
            <w:tcW w:w="6655" w:type="dxa"/>
            <w:vAlign w:val="bottom"/>
          </w:tcPr>
          <w:p w14:paraId="3912C486" w14:textId="77777777" w:rsidR="00160C27" w:rsidRPr="00A250BE" w:rsidRDefault="00160C27" w:rsidP="00CE1486">
            <w:pPr>
              <w:rPr>
                <w:rFonts w:cs="Calibri"/>
                <w:color w:val="000000"/>
                <w:sz w:val="18"/>
                <w:szCs w:val="18"/>
              </w:rPr>
            </w:pPr>
            <w:r w:rsidRPr="00A250BE">
              <w:rPr>
                <w:rFonts w:cs="Calibri"/>
                <w:color w:val="000000"/>
                <w:sz w:val="18"/>
                <w:szCs w:val="18"/>
              </w:rPr>
              <w:t>Bouw- en sloop afval NIET-recyclebaar</w:t>
            </w:r>
          </w:p>
        </w:tc>
      </w:tr>
      <w:tr w:rsidR="00160C27" w:rsidRPr="00A250BE" w14:paraId="7874F64C" w14:textId="77777777" w:rsidTr="3151AFC7">
        <w:tc>
          <w:tcPr>
            <w:tcW w:w="1559" w:type="dxa"/>
            <w:vAlign w:val="bottom"/>
          </w:tcPr>
          <w:p w14:paraId="41146BE4" w14:textId="77777777" w:rsidR="00160C27" w:rsidRPr="00A250BE" w:rsidRDefault="00160C27" w:rsidP="00CE1486">
            <w:pPr>
              <w:rPr>
                <w:rFonts w:cs="Calibri"/>
                <w:color w:val="000000"/>
                <w:sz w:val="18"/>
                <w:szCs w:val="18"/>
              </w:rPr>
            </w:pPr>
            <w:r w:rsidRPr="00A250BE">
              <w:rPr>
                <w:rFonts w:cs="Calibri"/>
                <w:color w:val="000000"/>
                <w:sz w:val="18"/>
                <w:szCs w:val="18"/>
              </w:rPr>
              <w:t>15 01 06</w:t>
            </w:r>
          </w:p>
        </w:tc>
        <w:tc>
          <w:tcPr>
            <w:tcW w:w="6655" w:type="dxa"/>
            <w:vAlign w:val="bottom"/>
          </w:tcPr>
          <w:p w14:paraId="477BEE62" w14:textId="77777777" w:rsidR="00160C27" w:rsidRPr="00A250BE" w:rsidRDefault="00160C27" w:rsidP="00CE1486">
            <w:pPr>
              <w:rPr>
                <w:rFonts w:cs="Calibri"/>
                <w:sz w:val="18"/>
                <w:szCs w:val="18"/>
              </w:rPr>
            </w:pPr>
            <w:r w:rsidRPr="00A250BE">
              <w:rPr>
                <w:rFonts w:cs="Calibri"/>
                <w:sz w:val="18"/>
                <w:szCs w:val="18"/>
              </w:rPr>
              <w:t>PD (plastic en drankkartons)</w:t>
            </w:r>
          </w:p>
        </w:tc>
      </w:tr>
      <w:tr w:rsidR="00160C27" w:rsidRPr="00A250BE" w14:paraId="5BCB4811" w14:textId="77777777" w:rsidTr="3151AFC7">
        <w:tc>
          <w:tcPr>
            <w:tcW w:w="1559" w:type="dxa"/>
            <w:vAlign w:val="bottom"/>
          </w:tcPr>
          <w:p w14:paraId="3A19B380" w14:textId="77777777" w:rsidR="00160C27" w:rsidRPr="00A250BE" w:rsidRDefault="00160C27" w:rsidP="00CE1486">
            <w:pPr>
              <w:rPr>
                <w:rFonts w:cs="Calibri"/>
                <w:color w:val="000000"/>
                <w:sz w:val="18"/>
                <w:szCs w:val="18"/>
              </w:rPr>
            </w:pPr>
            <w:r w:rsidRPr="00A250BE">
              <w:rPr>
                <w:rFonts w:cs="Calibri"/>
                <w:color w:val="000000"/>
                <w:sz w:val="18"/>
                <w:szCs w:val="18"/>
              </w:rPr>
              <w:t>13 02 08</w:t>
            </w:r>
          </w:p>
        </w:tc>
        <w:tc>
          <w:tcPr>
            <w:tcW w:w="6655" w:type="dxa"/>
            <w:vAlign w:val="bottom"/>
          </w:tcPr>
          <w:p w14:paraId="070812F0" w14:textId="77777777" w:rsidR="00160C27" w:rsidRPr="00A250BE" w:rsidRDefault="00160C27" w:rsidP="00CE1486">
            <w:pPr>
              <w:rPr>
                <w:rFonts w:cs="Calibri"/>
                <w:color w:val="000000"/>
                <w:sz w:val="18"/>
                <w:szCs w:val="18"/>
              </w:rPr>
            </w:pPr>
            <w:r w:rsidRPr="00A250BE">
              <w:rPr>
                <w:rFonts w:cs="Calibri"/>
                <w:color w:val="000000"/>
                <w:sz w:val="18"/>
                <w:szCs w:val="18"/>
              </w:rPr>
              <w:t>GA802 Afgewerkte olie (in bulk)</w:t>
            </w:r>
          </w:p>
        </w:tc>
      </w:tr>
      <w:tr w:rsidR="00160C27" w:rsidRPr="00A250BE" w14:paraId="189D3771" w14:textId="77777777" w:rsidTr="3151AFC7">
        <w:tc>
          <w:tcPr>
            <w:tcW w:w="1559" w:type="dxa"/>
            <w:vAlign w:val="bottom"/>
          </w:tcPr>
          <w:p w14:paraId="2098ADF0" w14:textId="77777777" w:rsidR="00160C27" w:rsidRPr="00A250BE" w:rsidRDefault="00160C27" w:rsidP="00CE1486">
            <w:pPr>
              <w:rPr>
                <w:rFonts w:cs="Calibri"/>
                <w:color w:val="000000"/>
                <w:sz w:val="18"/>
                <w:szCs w:val="18"/>
              </w:rPr>
            </w:pPr>
            <w:r w:rsidRPr="00A250BE">
              <w:rPr>
                <w:rFonts w:cs="Calibri"/>
                <w:color w:val="000000"/>
                <w:sz w:val="18"/>
                <w:szCs w:val="18"/>
              </w:rPr>
              <w:t>20 01 01</w:t>
            </w:r>
          </w:p>
        </w:tc>
        <w:tc>
          <w:tcPr>
            <w:tcW w:w="6655" w:type="dxa"/>
            <w:vAlign w:val="bottom"/>
          </w:tcPr>
          <w:p w14:paraId="1C558A09" w14:textId="77777777" w:rsidR="00160C27" w:rsidRPr="00A250BE" w:rsidRDefault="00160C27" w:rsidP="00CE1486">
            <w:pPr>
              <w:rPr>
                <w:rFonts w:cs="Calibri"/>
                <w:color w:val="000000"/>
                <w:sz w:val="18"/>
                <w:szCs w:val="18"/>
              </w:rPr>
            </w:pPr>
            <w:r w:rsidRPr="00F667A5">
              <w:rPr>
                <w:rFonts w:cs="Calibri"/>
                <w:color w:val="000000"/>
                <w:sz w:val="18"/>
                <w:szCs w:val="18"/>
              </w:rPr>
              <w:t>Tissues</w:t>
            </w:r>
          </w:p>
        </w:tc>
      </w:tr>
      <w:tr w:rsidR="00160C27" w:rsidRPr="002C2662" w14:paraId="17C5B4DB" w14:textId="77777777" w:rsidTr="3151AFC7">
        <w:tc>
          <w:tcPr>
            <w:tcW w:w="1559" w:type="dxa"/>
            <w:vAlign w:val="bottom"/>
          </w:tcPr>
          <w:p w14:paraId="6264980E" w14:textId="77777777" w:rsidR="00160C27" w:rsidRPr="002C2662" w:rsidRDefault="00160C27" w:rsidP="00CE1486">
            <w:pPr>
              <w:rPr>
                <w:sz w:val="18"/>
                <w:szCs w:val="18"/>
              </w:rPr>
            </w:pPr>
            <w:r w:rsidRPr="002C2662">
              <w:rPr>
                <w:sz w:val="18"/>
                <w:szCs w:val="18"/>
              </w:rPr>
              <w:t>17 02 01</w:t>
            </w:r>
          </w:p>
        </w:tc>
        <w:tc>
          <w:tcPr>
            <w:tcW w:w="6655" w:type="dxa"/>
            <w:vAlign w:val="bottom"/>
          </w:tcPr>
          <w:p w14:paraId="482A3F28" w14:textId="77777777" w:rsidR="00160C27" w:rsidRPr="002C2662" w:rsidRDefault="00160C27" w:rsidP="00CE1486">
            <w:pPr>
              <w:rPr>
                <w:sz w:val="18"/>
                <w:szCs w:val="18"/>
              </w:rPr>
            </w:pPr>
            <w:r w:rsidRPr="002C2662">
              <w:rPr>
                <w:sz w:val="18"/>
                <w:szCs w:val="18"/>
              </w:rPr>
              <w:t>B-hout</w:t>
            </w:r>
          </w:p>
        </w:tc>
      </w:tr>
      <w:tr w:rsidR="00160C27" w:rsidRPr="002C2662" w14:paraId="0BC9DAD2" w14:textId="77777777" w:rsidTr="3151AFC7">
        <w:tc>
          <w:tcPr>
            <w:tcW w:w="1559" w:type="dxa"/>
            <w:vAlign w:val="bottom"/>
          </w:tcPr>
          <w:p w14:paraId="16B7E870" w14:textId="77777777" w:rsidR="00160C27" w:rsidRPr="002C2662" w:rsidRDefault="00160C27" w:rsidP="00CE1486">
            <w:pPr>
              <w:rPr>
                <w:sz w:val="18"/>
                <w:szCs w:val="18"/>
              </w:rPr>
            </w:pPr>
            <w:r w:rsidRPr="002C2662">
              <w:rPr>
                <w:sz w:val="18"/>
                <w:szCs w:val="18"/>
              </w:rPr>
              <w:t>20 01 02</w:t>
            </w:r>
          </w:p>
        </w:tc>
        <w:tc>
          <w:tcPr>
            <w:tcW w:w="6655" w:type="dxa"/>
            <w:vAlign w:val="bottom"/>
          </w:tcPr>
          <w:p w14:paraId="285CD0FA" w14:textId="77777777" w:rsidR="00160C27" w:rsidRPr="002C2662" w:rsidRDefault="00160C27" w:rsidP="00CE1486">
            <w:pPr>
              <w:rPr>
                <w:sz w:val="18"/>
                <w:szCs w:val="18"/>
              </w:rPr>
            </w:pPr>
            <w:r w:rsidRPr="002C2662">
              <w:rPr>
                <w:sz w:val="18"/>
                <w:szCs w:val="18"/>
              </w:rPr>
              <w:t>Organisch afval</w:t>
            </w:r>
          </w:p>
        </w:tc>
      </w:tr>
      <w:tr w:rsidR="00160C27" w:rsidRPr="002C2662" w14:paraId="5EAD3715" w14:textId="77777777" w:rsidTr="3151AFC7">
        <w:tc>
          <w:tcPr>
            <w:tcW w:w="1559" w:type="dxa"/>
            <w:vAlign w:val="bottom"/>
          </w:tcPr>
          <w:p w14:paraId="59DC4F27" w14:textId="77777777" w:rsidR="00160C27" w:rsidRPr="002C2662" w:rsidRDefault="00160C27" w:rsidP="00CE1486">
            <w:pPr>
              <w:rPr>
                <w:sz w:val="18"/>
                <w:szCs w:val="18"/>
              </w:rPr>
            </w:pPr>
            <w:r w:rsidRPr="002C2662">
              <w:rPr>
                <w:sz w:val="18"/>
                <w:szCs w:val="18"/>
              </w:rPr>
              <w:t>20 01 01</w:t>
            </w:r>
          </w:p>
        </w:tc>
        <w:tc>
          <w:tcPr>
            <w:tcW w:w="6655" w:type="dxa"/>
            <w:vAlign w:val="bottom"/>
          </w:tcPr>
          <w:p w14:paraId="73D57317" w14:textId="77777777" w:rsidR="00160C27" w:rsidRPr="002C2662" w:rsidRDefault="00160C27" w:rsidP="00CE1486">
            <w:pPr>
              <w:rPr>
                <w:sz w:val="18"/>
                <w:szCs w:val="18"/>
              </w:rPr>
            </w:pPr>
            <w:r w:rsidRPr="002C2662">
              <w:rPr>
                <w:sz w:val="18"/>
                <w:szCs w:val="18"/>
              </w:rPr>
              <w:t>Archiefpapier (vertrouwelijk)</w:t>
            </w:r>
          </w:p>
        </w:tc>
      </w:tr>
      <w:tr w:rsidR="00160C27" w:rsidRPr="002C2662" w14:paraId="191A907C" w14:textId="77777777" w:rsidTr="3151AFC7">
        <w:tc>
          <w:tcPr>
            <w:tcW w:w="1559" w:type="dxa"/>
            <w:vAlign w:val="bottom"/>
          </w:tcPr>
          <w:p w14:paraId="3627190A" w14:textId="77777777" w:rsidR="00160C27" w:rsidRPr="002C2662" w:rsidRDefault="00160C27" w:rsidP="00CE1486">
            <w:pPr>
              <w:rPr>
                <w:b/>
                <w:bCs/>
                <w:sz w:val="18"/>
                <w:szCs w:val="18"/>
              </w:rPr>
            </w:pPr>
            <w:r w:rsidRPr="002C2662">
              <w:rPr>
                <w:sz w:val="18"/>
                <w:szCs w:val="18"/>
              </w:rPr>
              <w:t>20 01 02</w:t>
            </w:r>
          </w:p>
        </w:tc>
        <w:tc>
          <w:tcPr>
            <w:tcW w:w="6655" w:type="dxa"/>
            <w:vAlign w:val="bottom"/>
          </w:tcPr>
          <w:p w14:paraId="14F86A81" w14:textId="77777777" w:rsidR="00160C27" w:rsidRPr="002C2662" w:rsidRDefault="00160C27" w:rsidP="00CE1486">
            <w:pPr>
              <w:rPr>
                <w:color w:val="B1A0C7"/>
                <w:sz w:val="18"/>
                <w:szCs w:val="18"/>
              </w:rPr>
            </w:pPr>
            <w:r w:rsidRPr="002C2662">
              <w:rPr>
                <w:sz w:val="18"/>
                <w:szCs w:val="18"/>
              </w:rPr>
              <w:t>Flessenglas bontgekleurd</w:t>
            </w:r>
          </w:p>
        </w:tc>
      </w:tr>
      <w:tr w:rsidR="00160C27" w:rsidRPr="002C2662" w14:paraId="37EC97ED" w14:textId="77777777" w:rsidTr="3151AFC7">
        <w:tc>
          <w:tcPr>
            <w:tcW w:w="1559" w:type="dxa"/>
            <w:vAlign w:val="bottom"/>
          </w:tcPr>
          <w:p w14:paraId="2B25B2AD" w14:textId="77777777" w:rsidR="00160C27" w:rsidRPr="002C2662" w:rsidRDefault="00160C27" w:rsidP="00CE1486">
            <w:pPr>
              <w:rPr>
                <w:b/>
                <w:bCs/>
                <w:sz w:val="18"/>
                <w:szCs w:val="18"/>
              </w:rPr>
            </w:pPr>
            <w:r w:rsidRPr="002C2662">
              <w:rPr>
                <w:sz w:val="18"/>
                <w:szCs w:val="18"/>
              </w:rPr>
              <w:t>15 01 10</w:t>
            </w:r>
          </w:p>
        </w:tc>
        <w:tc>
          <w:tcPr>
            <w:tcW w:w="6655" w:type="dxa"/>
            <w:vAlign w:val="bottom"/>
          </w:tcPr>
          <w:p w14:paraId="60445137" w14:textId="77777777" w:rsidR="00160C27" w:rsidRPr="002C2662" w:rsidRDefault="00160C27" w:rsidP="00CE1486">
            <w:pPr>
              <w:rPr>
                <w:color w:val="B1A0C7"/>
                <w:sz w:val="18"/>
                <w:szCs w:val="18"/>
              </w:rPr>
            </w:pPr>
            <w:r w:rsidRPr="002C2662">
              <w:rPr>
                <w:sz w:val="18"/>
                <w:szCs w:val="18"/>
              </w:rPr>
              <w:t>GA704a verontreinigde verpakking =&lt; 60liter</w:t>
            </w:r>
          </w:p>
        </w:tc>
      </w:tr>
      <w:tr w:rsidR="00160C27" w:rsidRPr="002C2662" w14:paraId="4FA9C768" w14:textId="77777777" w:rsidTr="3151AFC7">
        <w:tc>
          <w:tcPr>
            <w:tcW w:w="1559" w:type="dxa"/>
            <w:vAlign w:val="bottom"/>
          </w:tcPr>
          <w:p w14:paraId="0A8D3CFD" w14:textId="77777777" w:rsidR="00160C27" w:rsidRPr="002C2662" w:rsidRDefault="00160C27" w:rsidP="00CE1486">
            <w:pPr>
              <w:rPr>
                <w:sz w:val="18"/>
                <w:szCs w:val="18"/>
              </w:rPr>
            </w:pPr>
            <w:r>
              <w:rPr>
                <w:sz w:val="18"/>
                <w:szCs w:val="18"/>
              </w:rPr>
              <w:t>13 02 08</w:t>
            </w:r>
          </w:p>
        </w:tc>
        <w:tc>
          <w:tcPr>
            <w:tcW w:w="6655" w:type="dxa"/>
            <w:vAlign w:val="bottom"/>
          </w:tcPr>
          <w:p w14:paraId="676959E0" w14:textId="77777777" w:rsidR="00160C27" w:rsidRPr="002C2662" w:rsidRDefault="00160C27" w:rsidP="00CE1486">
            <w:pPr>
              <w:rPr>
                <w:sz w:val="18"/>
                <w:szCs w:val="18"/>
              </w:rPr>
            </w:pPr>
            <w:r w:rsidRPr="002C2662">
              <w:rPr>
                <w:sz w:val="18"/>
                <w:szCs w:val="18"/>
              </w:rPr>
              <w:t>GA307 Smeermiddel, was en vet</w:t>
            </w:r>
          </w:p>
        </w:tc>
      </w:tr>
      <w:tr w:rsidR="00160C27" w:rsidRPr="002C2662" w14:paraId="409C0824" w14:textId="77777777" w:rsidTr="3151AFC7">
        <w:tc>
          <w:tcPr>
            <w:tcW w:w="1559" w:type="dxa"/>
            <w:vAlign w:val="bottom"/>
          </w:tcPr>
          <w:p w14:paraId="3F53C33D" w14:textId="77777777" w:rsidR="00160C27" w:rsidRPr="002C2662" w:rsidRDefault="00160C27" w:rsidP="00CE1486">
            <w:pPr>
              <w:rPr>
                <w:sz w:val="18"/>
                <w:szCs w:val="18"/>
              </w:rPr>
            </w:pPr>
            <w:r>
              <w:rPr>
                <w:sz w:val="18"/>
                <w:szCs w:val="18"/>
              </w:rPr>
              <w:t>07 02 13</w:t>
            </w:r>
          </w:p>
        </w:tc>
        <w:tc>
          <w:tcPr>
            <w:tcW w:w="6655" w:type="dxa"/>
            <w:vAlign w:val="bottom"/>
          </w:tcPr>
          <w:p w14:paraId="0B75C891" w14:textId="77777777" w:rsidR="00160C27" w:rsidRPr="002C2662" w:rsidRDefault="00160C27" w:rsidP="00CE1486">
            <w:pPr>
              <w:rPr>
                <w:sz w:val="18"/>
                <w:szCs w:val="18"/>
              </w:rPr>
            </w:pPr>
            <w:r w:rsidRPr="002C2662">
              <w:rPr>
                <w:sz w:val="18"/>
                <w:szCs w:val="18"/>
              </w:rPr>
              <w:t>GA301P Polymeerafval</w:t>
            </w:r>
          </w:p>
        </w:tc>
      </w:tr>
      <w:tr w:rsidR="00160C27" w:rsidRPr="002C2662" w14:paraId="37EE8C72" w14:textId="77777777" w:rsidTr="3151AFC7">
        <w:tc>
          <w:tcPr>
            <w:tcW w:w="1559" w:type="dxa"/>
            <w:vAlign w:val="bottom"/>
          </w:tcPr>
          <w:p w14:paraId="3CF12006" w14:textId="77777777" w:rsidR="00160C27" w:rsidRPr="002C2662" w:rsidRDefault="00160C27" w:rsidP="00CE1486">
            <w:pPr>
              <w:rPr>
                <w:sz w:val="18"/>
                <w:szCs w:val="18"/>
              </w:rPr>
            </w:pPr>
            <w:r>
              <w:rPr>
                <w:sz w:val="18"/>
                <w:szCs w:val="18"/>
              </w:rPr>
              <w:t>15 01 10</w:t>
            </w:r>
          </w:p>
        </w:tc>
        <w:tc>
          <w:tcPr>
            <w:tcW w:w="6655" w:type="dxa"/>
            <w:vAlign w:val="bottom"/>
          </w:tcPr>
          <w:p w14:paraId="096662F2" w14:textId="77777777" w:rsidR="00160C27" w:rsidRPr="002C2662" w:rsidRDefault="00160C27" w:rsidP="00CE1486">
            <w:pPr>
              <w:rPr>
                <w:sz w:val="18"/>
                <w:szCs w:val="18"/>
              </w:rPr>
            </w:pPr>
            <w:r w:rsidRPr="002C2662">
              <w:rPr>
                <w:sz w:val="18"/>
                <w:szCs w:val="18"/>
              </w:rPr>
              <w:t>GA704B lege verontreinigde emballage</w:t>
            </w:r>
          </w:p>
        </w:tc>
      </w:tr>
      <w:tr w:rsidR="00160C27" w:rsidRPr="002C2662" w14:paraId="7B2B852B" w14:textId="77777777" w:rsidTr="3151AFC7">
        <w:tc>
          <w:tcPr>
            <w:tcW w:w="1559" w:type="dxa"/>
            <w:vAlign w:val="bottom"/>
          </w:tcPr>
          <w:p w14:paraId="558EC389" w14:textId="77777777" w:rsidR="00160C27" w:rsidRPr="002C2662" w:rsidRDefault="00160C27" w:rsidP="00CE1486">
            <w:pPr>
              <w:rPr>
                <w:sz w:val="18"/>
                <w:szCs w:val="18"/>
              </w:rPr>
            </w:pPr>
            <w:r>
              <w:rPr>
                <w:sz w:val="18"/>
                <w:szCs w:val="18"/>
              </w:rPr>
              <w:t>20 01 21</w:t>
            </w:r>
          </w:p>
        </w:tc>
        <w:tc>
          <w:tcPr>
            <w:tcW w:w="6655" w:type="dxa"/>
            <w:vAlign w:val="bottom"/>
          </w:tcPr>
          <w:p w14:paraId="60F03B9B" w14:textId="77777777" w:rsidR="00160C27" w:rsidRPr="002C2662" w:rsidRDefault="00160C27" w:rsidP="00CE1486">
            <w:pPr>
              <w:rPr>
                <w:sz w:val="18"/>
                <w:szCs w:val="18"/>
              </w:rPr>
            </w:pPr>
            <w:r w:rsidRPr="002C2662">
              <w:rPr>
                <w:sz w:val="18"/>
                <w:szCs w:val="18"/>
              </w:rPr>
              <w:t>GA506 Gasontladingslampen</w:t>
            </w:r>
          </w:p>
        </w:tc>
      </w:tr>
      <w:tr w:rsidR="00160C27" w:rsidRPr="002C2662" w14:paraId="75DDD0AF" w14:textId="77777777" w:rsidTr="3151AFC7">
        <w:tc>
          <w:tcPr>
            <w:tcW w:w="1559" w:type="dxa"/>
            <w:vAlign w:val="bottom"/>
          </w:tcPr>
          <w:p w14:paraId="4FA0B6FC" w14:textId="77777777" w:rsidR="00160C27" w:rsidRPr="002C2662" w:rsidRDefault="00160C27" w:rsidP="00CE1486">
            <w:pPr>
              <w:rPr>
                <w:sz w:val="18"/>
                <w:szCs w:val="18"/>
              </w:rPr>
            </w:pPr>
            <w:r>
              <w:rPr>
                <w:sz w:val="18"/>
                <w:szCs w:val="18"/>
              </w:rPr>
              <w:t>20 01 33</w:t>
            </w:r>
          </w:p>
        </w:tc>
        <w:tc>
          <w:tcPr>
            <w:tcW w:w="6655" w:type="dxa"/>
            <w:vAlign w:val="bottom"/>
          </w:tcPr>
          <w:p w14:paraId="6398BED5" w14:textId="77777777" w:rsidR="00160C27" w:rsidRPr="002C2662" w:rsidRDefault="00160C27" w:rsidP="00CE1486">
            <w:pPr>
              <w:rPr>
                <w:sz w:val="18"/>
                <w:szCs w:val="18"/>
              </w:rPr>
            </w:pPr>
            <w:r w:rsidRPr="002C2662">
              <w:rPr>
                <w:sz w:val="18"/>
                <w:szCs w:val="18"/>
              </w:rPr>
              <w:t>GA501 L Batterijen</w:t>
            </w:r>
          </w:p>
        </w:tc>
      </w:tr>
    </w:tbl>
    <w:p w14:paraId="599BCB93" w14:textId="77777777" w:rsidR="00160C27" w:rsidRPr="002C2662" w:rsidRDefault="00160C27" w:rsidP="00160C27">
      <w:pPr>
        <w:rPr>
          <w:sz w:val="18"/>
          <w:szCs w:val="18"/>
        </w:rPr>
      </w:pPr>
    </w:p>
    <w:p w14:paraId="48DDA5F0" w14:textId="77777777" w:rsidR="00160C27" w:rsidRPr="002C2662" w:rsidRDefault="00160C27" w:rsidP="00160C27">
      <w:pPr>
        <w:rPr>
          <w:sz w:val="18"/>
          <w:szCs w:val="18"/>
        </w:rPr>
      </w:pPr>
    </w:p>
    <w:p w14:paraId="7A33B25D" w14:textId="77777777" w:rsidR="00160C27" w:rsidRPr="002C2662" w:rsidRDefault="00160C27" w:rsidP="00160C27">
      <w:pPr>
        <w:rPr>
          <w:sz w:val="18"/>
          <w:szCs w:val="18"/>
        </w:rPr>
      </w:pPr>
    </w:p>
    <w:p w14:paraId="2C4E933F" w14:textId="77777777" w:rsidR="00160C27" w:rsidRPr="002C2662" w:rsidRDefault="00160C27" w:rsidP="00160C27">
      <w:pPr>
        <w:rPr>
          <w:sz w:val="18"/>
          <w:szCs w:val="18"/>
        </w:rPr>
      </w:pPr>
    </w:p>
    <w:p w14:paraId="5D739C4B" w14:textId="77777777" w:rsidR="00160C27" w:rsidRPr="002C2662" w:rsidRDefault="00160C27" w:rsidP="00160C27">
      <w:pPr>
        <w:rPr>
          <w:sz w:val="18"/>
          <w:szCs w:val="18"/>
        </w:rPr>
      </w:pPr>
    </w:p>
    <w:p w14:paraId="5DD29694" w14:textId="77777777" w:rsidR="0027012A" w:rsidRDefault="0027012A" w:rsidP="00341D64"/>
    <w:p w14:paraId="6B9ED0D7" w14:textId="77777777" w:rsidR="0027012A" w:rsidRDefault="0027012A" w:rsidP="00341D64"/>
    <w:p w14:paraId="0A4D6F8E" w14:textId="77777777" w:rsidR="0027012A" w:rsidRDefault="0027012A" w:rsidP="00341D64"/>
    <w:p w14:paraId="218E1BD0" w14:textId="77777777" w:rsidR="0027012A" w:rsidRDefault="0027012A" w:rsidP="00341D64"/>
    <w:p w14:paraId="5159479B" w14:textId="77777777" w:rsidR="00BD5CDF" w:rsidRDefault="00BD5CDF" w:rsidP="00341D64"/>
    <w:p w14:paraId="13984741" w14:textId="77777777" w:rsidR="00BD5CDF" w:rsidRDefault="00BD5CDF" w:rsidP="00341D64"/>
    <w:p w14:paraId="129B6621" w14:textId="77777777" w:rsidR="00BD5CDF" w:rsidRDefault="00BD5CDF" w:rsidP="00341D64"/>
    <w:p w14:paraId="0064E1C0" w14:textId="77777777" w:rsidR="00BD5CDF" w:rsidRDefault="00BD5CDF" w:rsidP="00341D64"/>
    <w:p w14:paraId="48CD27FC" w14:textId="77777777" w:rsidR="00BD5CDF" w:rsidRDefault="00BD5CDF" w:rsidP="00341D64"/>
    <w:p w14:paraId="39D8F68C" w14:textId="77777777" w:rsidR="00BD5CDF" w:rsidRDefault="00BD5CDF" w:rsidP="00341D64"/>
    <w:p w14:paraId="1FBB5056" w14:textId="77777777" w:rsidR="00BD5CDF" w:rsidRDefault="00BD5CDF" w:rsidP="00341D64"/>
    <w:p w14:paraId="276329C8" w14:textId="77777777" w:rsidR="00BD5CDF" w:rsidRDefault="00BD5CDF" w:rsidP="00341D64"/>
    <w:p w14:paraId="091ACCF1" w14:textId="77777777" w:rsidR="00BD5CDF" w:rsidRDefault="00BD5CDF" w:rsidP="00341D64"/>
    <w:p w14:paraId="5B371114" w14:textId="77777777" w:rsidR="00BD5CDF" w:rsidRDefault="00BD5CDF" w:rsidP="00341D64"/>
    <w:p w14:paraId="4189AC2F" w14:textId="77777777" w:rsidR="00BD5CDF" w:rsidRDefault="00BD5CDF" w:rsidP="00341D64"/>
    <w:p w14:paraId="524A4332" w14:textId="77777777" w:rsidR="00BD5CDF" w:rsidRDefault="00BD5CDF" w:rsidP="00341D64"/>
    <w:p w14:paraId="65ADAF5B" w14:textId="77777777" w:rsidR="00BD5CDF" w:rsidRDefault="00BD5CDF" w:rsidP="00341D64"/>
    <w:p w14:paraId="08877A04" w14:textId="77777777" w:rsidR="00BD5CDF" w:rsidRDefault="00BD5CDF" w:rsidP="00341D64"/>
    <w:p w14:paraId="25ACA2E9" w14:textId="77777777" w:rsidR="00BD5CDF" w:rsidRDefault="00BD5CDF" w:rsidP="00341D64"/>
    <w:p w14:paraId="769A6507" w14:textId="77777777" w:rsidR="00BD5CDF" w:rsidRDefault="00BD5CDF" w:rsidP="00341D64"/>
    <w:p w14:paraId="7CEA0DB7" w14:textId="77777777" w:rsidR="00BD5CDF" w:rsidRDefault="00BD5CDF" w:rsidP="00341D64"/>
    <w:p w14:paraId="4A1B9713" w14:textId="5A35EABE" w:rsidR="00123171" w:rsidRDefault="178C9046" w:rsidP="00341D64">
      <w:r>
        <w:t xml:space="preserve">Rijnland heeft +/- </w:t>
      </w:r>
      <w:r w:rsidR="005E18C8">
        <w:t>40</w:t>
      </w:r>
      <w:r w:rsidR="17216527">
        <w:t xml:space="preserve"> </w:t>
      </w:r>
      <w:r>
        <w:t xml:space="preserve">locaties waar afvalstromen worden geproduceerd. Dit afval wordt opgehaald voor </w:t>
      </w:r>
      <w:r w:rsidR="3A26048E">
        <w:t xml:space="preserve">3 </w:t>
      </w:r>
      <w:r>
        <w:t xml:space="preserve">afdelingen binnen Rijnland. </w:t>
      </w:r>
      <w:r w:rsidR="3A26048E">
        <w:t xml:space="preserve">Iedere afdeling heeft zijn </w:t>
      </w:r>
      <w:r>
        <w:t>eigen budgethouder</w:t>
      </w:r>
      <w:r w:rsidR="3A26048E">
        <w:t xml:space="preserve"> (interne </w:t>
      </w:r>
      <w:r>
        <w:t>opdrachtgever</w:t>
      </w:r>
      <w:r w:rsidR="3A26048E">
        <w:t>)</w:t>
      </w:r>
      <w:r>
        <w:t xml:space="preserve"> voor deze Overeenkomst</w:t>
      </w:r>
      <w:r w:rsidR="3A26048E">
        <w:t>:</w:t>
      </w:r>
    </w:p>
    <w:p w14:paraId="1F7F9191" w14:textId="04291E44" w:rsidR="00123171" w:rsidRDefault="00123171" w:rsidP="00123171">
      <w:pPr>
        <w:pStyle w:val="Lijstalinea"/>
        <w:numPr>
          <w:ilvl w:val="0"/>
          <w:numId w:val="22"/>
        </w:numPr>
      </w:pPr>
      <w:r w:rsidRPr="003C488F">
        <w:rPr>
          <w:i/>
          <w:iCs/>
        </w:rPr>
        <w:t>Zuiveren</w:t>
      </w:r>
      <w:r>
        <w:t xml:space="preserve">: betreft 19 </w:t>
      </w:r>
      <w:proofErr w:type="spellStart"/>
      <w:r>
        <w:t>AWZI’s</w:t>
      </w:r>
      <w:proofErr w:type="spellEnd"/>
      <w:r>
        <w:t xml:space="preserve">. Het hark- en roostergoed betreft de grootste afvalstroom die door de </w:t>
      </w:r>
      <w:proofErr w:type="spellStart"/>
      <w:r>
        <w:t>AWZI’s</w:t>
      </w:r>
      <w:proofErr w:type="spellEnd"/>
      <w:r>
        <w:t xml:space="preserve"> geproduceerd wordt. Daarnaast wordt er </w:t>
      </w:r>
      <w:r w:rsidR="00C40277">
        <w:t xml:space="preserve">op drie </w:t>
      </w:r>
      <w:proofErr w:type="spellStart"/>
      <w:r w:rsidR="00C40277">
        <w:t>AWZI’s</w:t>
      </w:r>
      <w:proofErr w:type="spellEnd"/>
      <w:r w:rsidR="00C40277">
        <w:t xml:space="preserve"> </w:t>
      </w:r>
      <w:r>
        <w:t xml:space="preserve">(vervuild) zand geproduceerd. </w:t>
      </w:r>
    </w:p>
    <w:p w14:paraId="7C003419" w14:textId="65B30202" w:rsidR="00123171" w:rsidRDefault="178C9046" w:rsidP="00123171">
      <w:pPr>
        <w:pStyle w:val="Lijstalinea"/>
        <w:numPr>
          <w:ilvl w:val="0"/>
          <w:numId w:val="22"/>
        </w:numPr>
      </w:pPr>
      <w:r w:rsidRPr="231C9796">
        <w:rPr>
          <w:i/>
          <w:iCs/>
        </w:rPr>
        <w:t>Facilitaire dienst</w:t>
      </w:r>
      <w:r w:rsidR="1B5C8D23" w:rsidRPr="231C9796">
        <w:rPr>
          <w:i/>
          <w:iCs/>
        </w:rPr>
        <w:t>verlening</w:t>
      </w:r>
      <w:r>
        <w:t xml:space="preserve">: betreft het hoofdkantoor en </w:t>
      </w:r>
      <w:r w:rsidR="6529DEE5">
        <w:t>vier</w:t>
      </w:r>
      <w:r w:rsidR="4DCAF6D6">
        <w:t xml:space="preserve"> </w:t>
      </w:r>
      <w:r w:rsidR="1B5C8D23">
        <w:t>buitenlocaties</w:t>
      </w:r>
      <w:r>
        <w:t xml:space="preserve">. </w:t>
      </w:r>
      <w:r w:rsidR="3E5A631F">
        <w:t xml:space="preserve">Dit betreft </w:t>
      </w:r>
      <w:r w:rsidR="3A26048E">
        <w:t>voornamelijk bedrijfsafval, PD en (vertrouwelijk) papierkarton;</w:t>
      </w:r>
    </w:p>
    <w:p w14:paraId="2EDBADC7" w14:textId="27CD11FC" w:rsidR="00123171" w:rsidRDefault="178C9046" w:rsidP="00123171">
      <w:pPr>
        <w:pStyle w:val="Lijstalinea"/>
        <w:numPr>
          <w:ilvl w:val="0"/>
          <w:numId w:val="22"/>
        </w:numPr>
      </w:pPr>
      <w:r w:rsidRPr="231C9796">
        <w:rPr>
          <w:i/>
          <w:iCs/>
        </w:rPr>
        <w:lastRenderedPageBreak/>
        <w:t>Watersystemen</w:t>
      </w:r>
      <w:r>
        <w:t>: +/- 1</w:t>
      </w:r>
      <w:r w:rsidR="77725F37">
        <w:t>4</w:t>
      </w:r>
      <w:r>
        <w:t xml:space="preserve"> locaties zoals (boezem)gemalen, steunpunten en opslaglocaties.</w:t>
      </w:r>
      <w:r w:rsidR="3A26048E">
        <w:t xml:space="preserve"> Afval betreft voornamelijk bedrijfsafval, papier en PD</w:t>
      </w:r>
      <w:r w:rsidR="1B5C8D23">
        <w:t>.</w:t>
      </w:r>
    </w:p>
    <w:p w14:paraId="670A04F6" w14:textId="08028C08" w:rsidR="00513FAC" w:rsidRDefault="00513FAC" w:rsidP="00341D64"/>
    <w:p w14:paraId="10BA04AB" w14:textId="006C0D8B" w:rsidR="006D6AFD" w:rsidRDefault="006D6AFD" w:rsidP="006D6AFD">
      <w:r>
        <w:t xml:space="preserve">In </w:t>
      </w:r>
      <w:r w:rsidR="005E18C8">
        <w:t xml:space="preserve">het </w:t>
      </w:r>
      <w:r w:rsidR="285AF8F4">
        <w:t xml:space="preserve">Tarievenblad </w:t>
      </w:r>
      <w:r>
        <w:t>staat per afdeling, welke containers op welke locatie moeten komen te staan. Ook staat opgenomen of de containers, huur of in eigendom zijn.</w:t>
      </w:r>
    </w:p>
    <w:p w14:paraId="3E517246" w14:textId="49742B4C" w:rsidR="00123171" w:rsidRDefault="00123171" w:rsidP="00123171">
      <w:pPr>
        <w:pStyle w:val="Kop2"/>
      </w:pPr>
      <w:bookmarkStart w:id="4" w:name="_Toc195857096"/>
      <w:r>
        <w:t>Contracteisen</w:t>
      </w:r>
      <w:bookmarkEnd w:id="4"/>
      <w:r>
        <w:t xml:space="preserve"> </w:t>
      </w:r>
    </w:p>
    <w:p w14:paraId="3FD6B274" w14:textId="1B08817F" w:rsidR="007B1C85" w:rsidRDefault="00174F27" w:rsidP="006D6AFD">
      <w:r>
        <w:t xml:space="preserve">Onderstaand geeft de scope van de contracteisen </w:t>
      </w:r>
      <w:r w:rsidR="00323175">
        <w:t xml:space="preserve">schematisch </w:t>
      </w:r>
      <w:r>
        <w:t>weer</w:t>
      </w:r>
      <w:r w:rsidR="001B15FE">
        <w:t xml:space="preserve">, </w:t>
      </w:r>
      <w:r w:rsidR="00323175">
        <w:t xml:space="preserve">verdere details zijn te vinden in </w:t>
      </w:r>
      <w:r w:rsidR="00323175" w:rsidRPr="00323175">
        <w:t>Bijlage 5</w:t>
      </w:r>
      <w:r w:rsidR="00323175">
        <w:t xml:space="preserve"> </w:t>
      </w:r>
      <w:r w:rsidR="00323175" w:rsidRPr="00323175">
        <w:t xml:space="preserve">(Concept) Overeenkomst inzake  Afvalinzameling, Transport en verwerking </w:t>
      </w:r>
      <w:r w:rsidR="00CA122B">
        <w:t xml:space="preserve">en de </w:t>
      </w:r>
      <w:r w:rsidR="00CA122B" w:rsidRPr="00CA122B">
        <w:t>Inschrijvingsleidraad Afvalinzameling en verwerking</w:t>
      </w:r>
      <w:r>
        <w:t>. Hoofdstuk 2 betreft specifieke eisen aan dienst en afvalproducten. Hoofdstuk 3 zijn algemene Rijnland eisen.</w:t>
      </w:r>
    </w:p>
    <w:p w14:paraId="167FFF4B" w14:textId="77777777" w:rsidR="00DC396C" w:rsidRDefault="00DC396C" w:rsidP="006D6AFD"/>
    <w:p w14:paraId="411DCA74" w14:textId="587FD704" w:rsidR="007B1C85" w:rsidRDefault="009B78BB" w:rsidP="006D6AFD">
      <w:r w:rsidRPr="009B78BB">
        <w:rPr>
          <w:noProof/>
        </w:rPr>
        <w:drawing>
          <wp:inline distT="0" distB="0" distL="0" distR="0" wp14:anchorId="3B68933D" wp14:editId="5E482D48">
            <wp:extent cx="5759450" cy="499872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4998720"/>
                    </a:xfrm>
                    <a:prstGeom prst="rect">
                      <a:avLst/>
                    </a:prstGeom>
                  </pic:spPr>
                </pic:pic>
              </a:graphicData>
            </a:graphic>
          </wp:inline>
        </w:drawing>
      </w:r>
    </w:p>
    <w:p w14:paraId="5D98D1DE" w14:textId="77777777" w:rsidR="00DC396C" w:rsidRDefault="00DC396C">
      <w:pPr>
        <w:spacing w:after="160" w:line="259" w:lineRule="auto"/>
        <w:rPr>
          <w:rFonts w:eastAsiaTheme="majorEastAsia" w:cstheme="majorBidi"/>
          <w:b/>
          <w:bCs/>
        </w:rPr>
      </w:pPr>
      <w:r>
        <w:br w:type="page"/>
      </w:r>
    </w:p>
    <w:p w14:paraId="19693BE6" w14:textId="01596588" w:rsidR="00264A3A" w:rsidRDefault="005820C8" w:rsidP="00C95001">
      <w:pPr>
        <w:pStyle w:val="Kop4"/>
      </w:pPr>
      <w:r>
        <w:lastRenderedPageBreak/>
        <w:t>Geen onderdeel van de s</w:t>
      </w:r>
      <w:r w:rsidR="00264A3A" w:rsidRPr="00264A3A">
        <w:t xml:space="preserve">cope </w:t>
      </w:r>
    </w:p>
    <w:p w14:paraId="1365EC27" w14:textId="6BB62FA8" w:rsidR="002558EF" w:rsidRPr="002558EF" w:rsidRDefault="002558EF" w:rsidP="002558EF">
      <w:r>
        <w:t xml:space="preserve">Onderstaande </w:t>
      </w:r>
      <w:r w:rsidR="00513FAC">
        <w:t>onderdelen</w:t>
      </w:r>
      <w:r>
        <w:t xml:space="preserve"> maken geen onderdeel uit van de scope</w:t>
      </w:r>
      <w:r w:rsidR="00513FAC">
        <w:t>:</w:t>
      </w:r>
    </w:p>
    <w:p w14:paraId="67342CEC" w14:textId="1943C132" w:rsidR="002558EF" w:rsidRDefault="001263CA" w:rsidP="00DB3502">
      <w:pPr>
        <w:pStyle w:val="Lijstalinea"/>
        <w:numPr>
          <w:ilvl w:val="0"/>
          <w:numId w:val="15"/>
        </w:numPr>
      </w:pPr>
      <w:r>
        <w:t xml:space="preserve">Afval dat wordt geproduceerd tijdens groot onderhoud en/of renovatieprojecten, maakt in de basis geen onderdeel uit van de scope van deze opdracht. Het kan voorkomen dat afval uit (kleinere) onderhouds- of renovatieprojecten onder </w:t>
      </w:r>
      <w:r w:rsidR="00513FAC">
        <w:t>voorwaarden van deze overeenkomst laten inzamelen</w:t>
      </w:r>
      <w:r>
        <w:t xml:space="preserve">. </w:t>
      </w:r>
    </w:p>
    <w:p w14:paraId="5F522823" w14:textId="381D4FE7" w:rsidR="001263CA" w:rsidRPr="00174F27" w:rsidRDefault="00174F27" w:rsidP="001263CA">
      <w:pPr>
        <w:pStyle w:val="Lijstalinea"/>
        <w:numPr>
          <w:ilvl w:val="0"/>
          <w:numId w:val="15"/>
        </w:numPr>
      </w:pPr>
      <w:r w:rsidRPr="00174F27">
        <w:t xml:space="preserve">De verwerking van </w:t>
      </w:r>
      <w:r w:rsidR="001263CA" w:rsidRPr="00174F27">
        <w:t xml:space="preserve">zand wat vrijkomt </w:t>
      </w:r>
      <w:r w:rsidRPr="00174F27">
        <w:t xml:space="preserve">niet zijnde de </w:t>
      </w:r>
      <w:proofErr w:type="spellStart"/>
      <w:r w:rsidR="001263CA" w:rsidRPr="00174F27">
        <w:t>AWZI</w:t>
      </w:r>
      <w:r w:rsidRPr="00174F27">
        <w:t>’</w:t>
      </w:r>
      <w:r w:rsidR="001263CA" w:rsidRPr="00174F27">
        <w:t>s</w:t>
      </w:r>
      <w:proofErr w:type="spellEnd"/>
      <w:r w:rsidR="001263CA" w:rsidRPr="00174F27">
        <w:t xml:space="preserve"> </w:t>
      </w:r>
      <w:r w:rsidRPr="00174F27">
        <w:t xml:space="preserve">Haarlem, Noordwijk en Heemstede. Het zand van de overige </w:t>
      </w:r>
      <w:proofErr w:type="spellStart"/>
      <w:r w:rsidRPr="00174F27">
        <w:t>AWZI’s</w:t>
      </w:r>
      <w:proofErr w:type="spellEnd"/>
      <w:r w:rsidRPr="00174F27">
        <w:t xml:space="preserve"> </w:t>
      </w:r>
      <w:r w:rsidR="001263CA" w:rsidRPr="00174F27">
        <w:t xml:space="preserve">bevat doorgaans teveel organisch materiaal. </w:t>
      </w:r>
      <w:r w:rsidRPr="00174F27">
        <w:t xml:space="preserve">Dit zand, </w:t>
      </w:r>
      <w:r w:rsidR="002558EF" w:rsidRPr="00174F27">
        <w:t>met teveel organisch materiaal</w:t>
      </w:r>
      <w:r w:rsidRPr="00174F27">
        <w:t xml:space="preserve">, </w:t>
      </w:r>
      <w:r>
        <w:t>transporteert Rijnland zelf</w:t>
      </w:r>
      <w:r w:rsidR="002558EF" w:rsidRPr="00174F27">
        <w:t>.</w:t>
      </w:r>
    </w:p>
    <w:p w14:paraId="459CC9A2" w14:textId="6F71F4DA" w:rsidR="00B23176" w:rsidRDefault="002558EF" w:rsidP="00ED5B5E">
      <w:pPr>
        <w:pStyle w:val="Lijstalinea"/>
        <w:numPr>
          <w:ilvl w:val="0"/>
          <w:numId w:val="15"/>
        </w:numPr>
      </w:pPr>
      <w:r>
        <w:rPr>
          <w:lang w:eastAsia="nl-NL"/>
        </w:rPr>
        <w:t>P</w:t>
      </w:r>
      <w:r w:rsidRPr="002558EF">
        <w:rPr>
          <w:lang w:eastAsia="nl-NL"/>
        </w:rPr>
        <w:t xml:space="preserve">ilots voor </w:t>
      </w:r>
      <w:r>
        <w:rPr>
          <w:lang w:eastAsia="nl-NL"/>
        </w:rPr>
        <w:t xml:space="preserve">bijvoorbeeld </w:t>
      </w:r>
      <w:r w:rsidRPr="002558EF">
        <w:rPr>
          <w:lang w:eastAsia="nl-NL"/>
        </w:rPr>
        <w:t xml:space="preserve">grondstoffenterugwinning kunnen ervoor zorgen dat (deel)afvalstromen tijdens de contractduur uit het contract worden gehaald. </w:t>
      </w:r>
    </w:p>
    <w:p w14:paraId="48A086D8" w14:textId="44C8ED50" w:rsidR="00FB159A" w:rsidRDefault="00FB159A" w:rsidP="00FB159A">
      <w:pPr>
        <w:pStyle w:val="Kop1"/>
      </w:pPr>
      <w:bookmarkStart w:id="5" w:name="_Toc195857097"/>
      <w:r w:rsidRPr="000215A0">
        <w:lastRenderedPageBreak/>
        <w:t>Product en/of dienst eisen</w:t>
      </w:r>
      <w:bookmarkEnd w:id="5"/>
    </w:p>
    <w:p w14:paraId="44C4BDFE" w14:textId="77777777" w:rsidR="00FB159A" w:rsidRDefault="00FB159A" w:rsidP="00FB159A">
      <w:pPr>
        <w:pStyle w:val="Kop2"/>
      </w:pPr>
      <w:bookmarkStart w:id="6" w:name="_Toc195857098"/>
      <w:r>
        <w:t>Containers (huur)</w:t>
      </w:r>
      <w:bookmarkEnd w:id="6"/>
    </w:p>
    <w:p w14:paraId="4577D31F" w14:textId="287BC155" w:rsidR="65226888" w:rsidRDefault="65226888" w:rsidP="3151AFC7">
      <w:pPr>
        <w:pStyle w:val="Kop3"/>
        <w:rPr>
          <w:rFonts w:eastAsia="Verdana" w:cs="Verdana"/>
          <w:bCs w:val="0"/>
          <w:color w:val="000000" w:themeColor="text1"/>
        </w:rPr>
      </w:pPr>
      <w:r w:rsidRPr="3151AFC7">
        <w:rPr>
          <w:rFonts w:eastAsia="Verdana" w:cs="Verdana"/>
          <w:b/>
          <w:color w:val="000000" w:themeColor="text1"/>
        </w:rPr>
        <w:t>Afmeting m3 containers</w:t>
      </w:r>
      <w:r w:rsidRPr="3151AFC7">
        <w:rPr>
          <w:rFonts w:eastAsia="Verdana" w:cs="Verdana"/>
          <w:bCs w:val="0"/>
          <w:color w:val="000000" w:themeColor="text1"/>
        </w:rPr>
        <w:t xml:space="preserve">: </w:t>
      </w:r>
      <w:r w:rsidR="00626258">
        <w:rPr>
          <w:rFonts w:eastAsia="Verdana" w:cs="Verdana"/>
          <w:bCs w:val="0"/>
          <w:color w:val="000000" w:themeColor="text1"/>
        </w:rPr>
        <w:t xml:space="preserve">Rijnland </w:t>
      </w:r>
      <w:r w:rsidRPr="3151AFC7">
        <w:rPr>
          <w:rFonts w:eastAsia="Verdana" w:cs="Verdana"/>
          <w:bCs w:val="0"/>
          <w:color w:val="000000" w:themeColor="text1"/>
        </w:rPr>
        <w:t>maakt gebruik van diverse grote m3 containers</w:t>
      </w:r>
      <w:r w:rsidR="00626258">
        <w:rPr>
          <w:rFonts w:eastAsia="Verdana" w:cs="Verdana"/>
          <w:bCs w:val="0"/>
          <w:color w:val="000000" w:themeColor="text1"/>
        </w:rPr>
        <w:t xml:space="preserve"> (zie Tarievenblad)</w:t>
      </w:r>
      <w:r w:rsidRPr="3151AFC7">
        <w:rPr>
          <w:rFonts w:eastAsia="Verdana" w:cs="Verdana"/>
          <w:bCs w:val="0"/>
          <w:color w:val="000000" w:themeColor="text1"/>
        </w:rPr>
        <w:t xml:space="preserve">: </w:t>
      </w:r>
    </w:p>
    <w:p w14:paraId="660EA1D0" w14:textId="574E9700" w:rsidR="65226888" w:rsidRDefault="65226888" w:rsidP="3151AFC7">
      <w:pPr>
        <w:pStyle w:val="nummeringopsomming"/>
        <w:ind w:left="1418" w:hanging="425"/>
      </w:pPr>
      <w:r>
        <w:t>6 m3</w:t>
      </w:r>
    </w:p>
    <w:p w14:paraId="7879CB25" w14:textId="428F7BA5" w:rsidR="65226888" w:rsidRDefault="65226888" w:rsidP="3151AFC7">
      <w:pPr>
        <w:pStyle w:val="nummeringopsomming"/>
        <w:ind w:left="1418" w:hanging="425"/>
      </w:pPr>
      <w:r>
        <w:t>10 m3</w:t>
      </w:r>
    </w:p>
    <w:p w14:paraId="1DFEAB3D" w14:textId="021EAA6A" w:rsidR="65226888" w:rsidRDefault="65226888" w:rsidP="3151AFC7">
      <w:pPr>
        <w:pStyle w:val="nummeringopsomming"/>
        <w:ind w:left="1418" w:hanging="425"/>
      </w:pPr>
      <w:r w:rsidRPr="3151AFC7">
        <w:t>15 m3</w:t>
      </w:r>
    </w:p>
    <w:p w14:paraId="1488379D" w14:textId="479443B1" w:rsidR="65226888" w:rsidRDefault="65226888" w:rsidP="3151AFC7">
      <w:pPr>
        <w:pStyle w:val="nummeringopsomming"/>
        <w:ind w:left="1418" w:hanging="425"/>
      </w:pPr>
      <w:r w:rsidRPr="3151AFC7">
        <w:t>20 m3</w:t>
      </w:r>
    </w:p>
    <w:p w14:paraId="747C1150" w14:textId="24B37DCC" w:rsidR="65226888" w:rsidRDefault="65226888" w:rsidP="3151AFC7">
      <w:pPr>
        <w:pStyle w:val="nummeringopsomming"/>
        <w:ind w:left="1418" w:hanging="425"/>
      </w:pPr>
      <w:r w:rsidRPr="3151AFC7">
        <w:t>30 m3</w:t>
      </w:r>
    </w:p>
    <w:p w14:paraId="4AB992E3" w14:textId="7051EEFA" w:rsidR="00FB159A" w:rsidRDefault="00FB159A" w:rsidP="00FB159A">
      <w:pPr>
        <w:pStyle w:val="Kop3"/>
      </w:pPr>
      <w:r w:rsidRPr="3151AFC7">
        <w:rPr>
          <w:b/>
        </w:rPr>
        <w:t>Afmeting rolcontainers</w:t>
      </w:r>
      <w:r>
        <w:t xml:space="preserve">: </w:t>
      </w:r>
      <w:r w:rsidR="182F84F5">
        <w:t xml:space="preserve">naast de m3 containers, </w:t>
      </w:r>
      <w:r>
        <w:t xml:space="preserve">maakt Rijnland gebruik van </w:t>
      </w:r>
      <w:r w:rsidR="00626258">
        <w:t xml:space="preserve">de volgende </w:t>
      </w:r>
      <w:r>
        <w:t xml:space="preserve">afmeting </w:t>
      </w:r>
      <w:r w:rsidRPr="3151AFC7">
        <w:rPr>
          <w:u w:val="single"/>
        </w:rPr>
        <w:t>rol</w:t>
      </w:r>
      <w:r>
        <w:t>containers, met deksel</w:t>
      </w:r>
      <w:r w:rsidR="00626258">
        <w:t xml:space="preserve"> </w:t>
      </w:r>
      <w:r w:rsidR="00626258">
        <w:rPr>
          <w:rFonts w:eastAsia="Verdana" w:cs="Verdana"/>
          <w:bCs w:val="0"/>
          <w:color w:val="000000" w:themeColor="text1"/>
        </w:rPr>
        <w:t>(zie Tarievenblad)</w:t>
      </w:r>
      <w:r>
        <w:t>:</w:t>
      </w:r>
    </w:p>
    <w:p w14:paraId="4C44F198" w14:textId="77777777" w:rsidR="00FB159A" w:rsidRDefault="00FB159A" w:rsidP="00FB159A">
      <w:pPr>
        <w:pStyle w:val="nummeringopsomming"/>
        <w:numPr>
          <w:ilvl w:val="0"/>
          <w:numId w:val="37"/>
        </w:numPr>
        <w:ind w:left="1418" w:hanging="425"/>
      </w:pPr>
      <w:r>
        <w:rPr>
          <w:b/>
          <w:bCs/>
        </w:rPr>
        <w:t>Klein</w:t>
      </w:r>
      <w:r w:rsidRPr="00B96D97">
        <w:t>:</w:t>
      </w:r>
      <w:r>
        <w:t xml:space="preserve"> doorgaans 240 liter</w:t>
      </w:r>
    </w:p>
    <w:p w14:paraId="0BF539FA" w14:textId="77777777" w:rsidR="00FB159A" w:rsidRPr="00B96D97" w:rsidRDefault="00FB159A" w:rsidP="00FB159A">
      <w:pPr>
        <w:pStyle w:val="nummeringopsomming"/>
        <w:numPr>
          <w:ilvl w:val="0"/>
          <w:numId w:val="37"/>
        </w:numPr>
        <w:ind w:left="1418" w:hanging="425"/>
      </w:pPr>
      <w:r>
        <w:rPr>
          <w:b/>
          <w:bCs/>
        </w:rPr>
        <w:t>Middel</w:t>
      </w:r>
      <w:r w:rsidRPr="00B96D97">
        <w:t xml:space="preserve">: </w:t>
      </w:r>
      <w:r>
        <w:t>+/- 600 liter</w:t>
      </w:r>
    </w:p>
    <w:p w14:paraId="59BDD28F" w14:textId="77777777" w:rsidR="00FB159A" w:rsidRDefault="00FB159A" w:rsidP="00FB159A">
      <w:pPr>
        <w:pStyle w:val="nummeringopsomming"/>
        <w:numPr>
          <w:ilvl w:val="0"/>
          <w:numId w:val="37"/>
        </w:numPr>
        <w:ind w:left="1418" w:hanging="425"/>
      </w:pPr>
      <w:r>
        <w:rPr>
          <w:b/>
          <w:bCs/>
        </w:rPr>
        <w:t>Groot</w:t>
      </w:r>
      <w:r w:rsidRPr="00B96D97">
        <w:t xml:space="preserve">: </w:t>
      </w:r>
      <w:r>
        <w:t>+/-</w:t>
      </w:r>
      <w:r w:rsidRPr="00B96D97">
        <w:t xml:space="preserve"> 1100 liter</w:t>
      </w:r>
    </w:p>
    <w:p w14:paraId="62438E44" w14:textId="77777777" w:rsidR="00FB159A" w:rsidRDefault="00FB159A" w:rsidP="00FB159A">
      <w:pPr>
        <w:pStyle w:val="nummeringopsomming"/>
        <w:numPr>
          <w:ilvl w:val="0"/>
          <w:numId w:val="37"/>
        </w:numPr>
        <w:ind w:left="1418" w:hanging="425"/>
      </w:pPr>
      <w:r>
        <w:rPr>
          <w:b/>
          <w:bCs/>
        </w:rPr>
        <w:t>Extra groot</w:t>
      </w:r>
      <w:r w:rsidRPr="000215A0">
        <w:t>:</w:t>
      </w:r>
      <w:r>
        <w:t xml:space="preserve"> +/- 1700 liter</w:t>
      </w:r>
    </w:p>
    <w:p w14:paraId="69B7B3F7" w14:textId="77777777" w:rsidR="00FB159A" w:rsidRDefault="00FB159A" w:rsidP="00FB159A">
      <w:pPr>
        <w:pStyle w:val="Kop3"/>
      </w:pPr>
      <w:r w:rsidRPr="000F4626">
        <w:rPr>
          <w:b/>
        </w:rPr>
        <w:t>Soorten containers (afvalstromen)</w:t>
      </w:r>
      <w:r>
        <w:t xml:space="preserve">: </w:t>
      </w:r>
      <w:r w:rsidRPr="000F4626">
        <w:t xml:space="preserve">Opdrachtnemer </w:t>
      </w:r>
      <w:r>
        <w:t xml:space="preserve">dient ervoor te zorgen dat het duidelijk en uniform is welke container, voor </w:t>
      </w:r>
      <w:r w:rsidRPr="000F4626">
        <w:t>welke afval</w:t>
      </w:r>
      <w:r>
        <w:t>stroom wordt gebruikt (zoals: bedrijfsafval, PD, (vertrouwelijk) papier etc.).</w:t>
      </w:r>
    </w:p>
    <w:p w14:paraId="477FE9F7" w14:textId="77777777" w:rsidR="00FB159A" w:rsidRPr="00850FBD" w:rsidRDefault="00FB159A" w:rsidP="00FB159A">
      <w:pPr>
        <w:pStyle w:val="Kop3"/>
      </w:pPr>
      <w:r>
        <w:rPr>
          <w:b/>
        </w:rPr>
        <w:t>Extra containers</w:t>
      </w:r>
      <w:r>
        <w:t xml:space="preserve">: Mocht blijken dat op een locatie een extra container nodig is, wordt deze tegen de overeengekomen huur- en ledigingsprijzen conform het Tarievenblad. Het plaatsen van extra containers vindt in overleg met Opdrachtgever plaats en dient binnen maximaal 5 werkdagen geplaatst te worden. </w:t>
      </w:r>
    </w:p>
    <w:p w14:paraId="113F7D67" w14:textId="55D9E290" w:rsidR="00FB159A" w:rsidRDefault="00FB159A" w:rsidP="00FB159A">
      <w:pPr>
        <w:pStyle w:val="Kop3"/>
      </w:pPr>
      <w:r w:rsidRPr="0F1B551D">
        <w:rPr>
          <w:b/>
        </w:rPr>
        <w:t>Omwisselen containers</w:t>
      </w:r>
      <w:r>
        <w:t>: Mocht blijken dat op een container vervangen of omgewisseld dient te worden, gebeur</w:t>
      </w:r>
      <w:r w:rsidR="51BF5935">
        <w:t>t</w:t>
      </w:r>
      <w:r>
        <w:t xml:space="preserve"> dat in overleg met Opdrachtgever en dient binnen maximaal 5 werkdagen omgewisseld te worden.</w:t>
      </w:r>
    </w:p>
    <w:p w14:paraId="170E040B" w14:textId="77777777" w:rsidR="004B29DE" w:rsidRDefault="00FB159A" w:rsidP="00FB159A">
      <w:pPr>
        <w:pStyle w:val="Kop3"/>
      </w:pPr>
      <w:r w:rsidRPr="001108E1">
        <w:rPr>
          <w:b/>
          <w:bCs w:val="0"/>
        </w:rPr>
        <w:t>Huur (kosten)</w:t>
      </w:r>
      <w:r>
        <w:t xml:space="preserve">: </w:t>
      </w:r>
      <w:r w:rsidRPr="00755979">
        <w:t xml:space="preserve">De </w:t>
      </w:r>
      <w:r>
        <w:t xml:space="preserve">huur kosten </w:t>
      </w:r>
      <w:r w:rsidRPr="00755979">
        <w:t>zijn all-in tarieven voor een maand huur</w:t>
      </w:r>
      <w:r>
        <w:t>,</w:t>
      </w:r>
      <w:r w:rsidRPr="00755979">
        <w:t xml:space="preserve"> inclusief </w:t>
      </w:r>
      <w:r>
        <w:t xml:space="preserve">eenmalig </w:t>
      </w:r>
      <w:r w:rsidRPr="00755979">
        <w:t>brengen</w:t>
      </w:r>
      <w:r>
        <w:t xml:space="preserve"> bij start Overeenkomst en</w:t>
      </w:r>
      <w:r w:rsidRPr="00755979">
        <w:t xml:space="preserve"> </w:t>
      </w:r>
      <w:r>
        <w:t>op</w:t>
      </w:r>
      <w:r w:rsidRPr="00755979">
        <w:t>halen</w:t>
      </w:r>
      <w:r>
        <w:t xml:space="preserve"> aan het einde van de Overeenkomst.</w:t>
      </w:r>
    </w:p>
    <w:p w14:paraId="4BBA95A2" w14:textId="6F9FFA85" w:rsidR="00FB159A" w:rsidRDefault="004B29DE" w:rsidP="00FB159A">
      <w:pPr>
        <w:pStyle w:val="Kop3"/>
      </w:pPr>
      <w:r w:rsidRPr="3151AFC7">
        <w:rPr>
          <w:b/>
        </w:rPr>
        <w:t>Perscontainer</w:t>
      </w:r>
      <w:r>
        <w:t xml:space="preserve">: optioneel </w:t>
      </w:r>
      <w:r w:rsidR="00E81845">
        <w:t xml:space="preserve">wil Opdrachtgever </w:t>
      </w:r>
      <w:r>
        <w:t>een kleine en</w:t>
      </w:r>
      <w:r w:rsidR="00E81845">
        <w:t>/of</w:t>
      </w:r>
      <w:r>
        <w:t xml:space="preserve"> middel</w:t>
      </w:r>
      <w:r w:rsidR="00E81845">
        <w:t>grote</w:t>
      </w:r>
      <w:r>
        <w:t xml:space="preserve"> perscontainer </w:t>
      </w:r>
      <w:r w:rsidR="00E81845">
        <w:t xml:space="preserve">kunnen </w:t>
      </w:r>
      <w:r>
        <w:t>huren</w:t>
      </w:r>
      <w:r w:rsidR="00E81845">
        <w:t xml:space="preserve"> </w:t>
      </w:r>
      <w:r w:rsidR="6BD1E1EE">
        <w:t xml:space="preserve">/afnemen </w:t>
      </w:r>
      <w:r w:rsidR="00E81845">
        <w:t>voor het bedrijfsafval voor het hoofdkantoor.</w:t>
      </w:r>
      <w:r w:rsidR="7AB59858">
        <w:t xml:space="preserve"> Opdrachtnemer dient</w:t>
      </w:r>
      <w:r w:rsidR="00C978F8">
        <w:t xml:space="preserve"> in het Tarievenblad,</w:t>
      </w:r>
      <w:r w:rsidR="7AB59858">
        <w:t xml:space="preserve"> een optionele prijs op te geven voor een perscontainer</w:t>
      </w:r>
      <w:r w:rsidR="00C978F8">
        <w:t>.</w:t>
      </w:r>
    </w:p>
    <w:p w14:paraId="500B510D" w14:textId="77777777" w:rsidR="00FB159A" w:rsidRDefault="00FB159A" w:rsidP="00FB159A">
      <w:pPr>
        <w:pStyle w:val="Kop2"/>
      </w:pPr>
      <w:bookmarkStart w:id="7" w:name="_Toc195857099"/>
      <w:r>
        <w:t>Transport (inzamelen &amp; ledigen)</w:t>
      </w:r>
      <w:bookmarkEnd w:id="7"/>
    </w:p>
    <w:p w14:paraId="5D313A76" w14:textId="77777777" w:rsidR="00FB159A" w:rsidRPr="00B96D97" w:rsidRDefault="00FB159A" w:rsidP="00FB159A">
      <w:pPr>
        <w:pStyle w:val="Kop3"/>
      </w:pPr>
      <w:r w:rsidRPr="00B96D97">
        <w:rPr>
          <w:b/>
        </w:rPr>
        <w:t>Op afroep</w:t>
      </w:r>
      <w:r>
        <w:rPr>
          <w:b/>
        </w:rPr>
        <w:t xml:space="preserve"> of vaste frequentie</w:t>
      </w:r>
      <w:r>
        <w:t xml:space="preserve">: inzameling vindt plaats op afroep of op vaste frequentie, zoals opgenomen in het Tarievenblad. </w:t>
      </w:r>
    </w:p>
    <w:p w14:paraId="449C996F" w14:textId="77777777" w:rsidR="00FB159A" w:rsidRPr="00B748B4" w:rsidRDefault="00FB159A" w:rsidP="00FB159A">
      <w:pPr>
        <w:pStyle w:val="Kop3"/>
      </w:pPr>
      <w:r w:rsidRPr="3151AFC7">
        <w:rPr>
          <w:b/>
        </w:rPr>
        <w:lastRenderedPageBreak/>
        <w:t>Afroepen digitaal en telefonisch</w:t>
      </w:r>
      <w:r>
        <w:t>: Opdrachtgever kan containers zowel digitaal via het portal, als telefonisch afroepen.</w:t>
      </w:r>
    </w:p>
    <w:p w14:paraId="38C53860" w14:textId="78456340" w:rsidR="39740585" w:rsidRDefault="39740585" w:rsidP="3151AFC7">
      <w:pPr>
        <w:pStyle w:val="Kop3"/>
        <w:rPr>
          <w:rFonts w:eastAsia="Verdana" w:cs="Verdana"/>
        </w:rPr>
      </w:pPr>
      <w:r w:rsidRPr="3151AFC7">
        <w:rPr>
          <w:rFonts w:eastAsia="Verdana" w:cs="Verdana"/>
          <w:b/>
          <w:color w:val="000000" w:themeColor="text1"/>
        </w:rPr>
        <w:t>Hark- en roostergoed, lediging binnen 48u na afroep</w:t>
      </w:r>
      <w:r w:rsidRPr="3151AFC7">
        <w:rPr>
          <w:rFonts w:eastAsia="Verdana" w:cs="Verdana"/>
          <w:bCs w:val="0"/>
          <w:color w:val="000000" w:themeColor="text1"/>
        </w:rPr>
        <w:t xml:space="preserve">: binnen 48u na afroep, dienen de containers ingezameld te worden. Deze eis is belangrijk, </w:t>
      </w:r>
      <w:r w:rsidR="00000FAA">
        <w:rPr>
          <w:rFonts w:eastAsia="Verdana" w:cs="Verdana"/>
          <w:bCs w:val="0"/>
          <w:color w:val="000000" w:themeColor="text1"/>
        </w:rPr>
        <w:t xml:space="preserve">ten tijde van </w:t>
      </w:r>
      <w:r w:rsidRPr="3151AFC7">
        <w:rPr>
          <w:rFonts w:eastAsia="Verdana" w:cs="Verdana"/>
          <w:bCs w:val="0"/>
          <w:color w:val="000000" w:themeColor="text1"/>
        </w:rPr>
        <w:t>periodes met veel regen</w:t>
      </w:r>
      <w:r w:rsidR="00000FAA">
        <w:rPr>
          <w:rFonts w:eastAsia="Verdana" w:cs="Verdana"/>
          <w:bCs w:val="0"/>
          <w:color w:val="000000" w:themeColor="text1"/>
        </w:rPr>
        <w:t xml:space="preserve">. Dat </w:t>
      </w:r>
      <w:r w:rsidRPr="3151AFC7">
        <w:rPr>
          <w:rFonts w:eastAsia="Verdana" w:cs="Verdana"/>
          <w:bCs w:val="0"/>
          <w:color w:val="000000" w:themeColor="text1"/>
        </w:rPr>
        <w:t xml:space="preserve">geeft namelijk </w:t>
      </w:r>
      <w:r w:rsidR="00000FAA">
        <w:rPr>
          <w:rFonts w:eastAsia="Verdana" w:cs="Verdana"/>
          <w:bCs w:val="0"/>
          <w:color w:val="000000" w:themeColor="text1"/>
        </w:rPr>
        <w:t xml:space="preserve">extra </w:t>
      </w:r>
      <w:r w:rsidRPr="3151AFC7">
        <w:rPr>
          <w:rFonts w:eastAsia="Verdana" w:cs="Verdana"/>
          <w:bCs w:val="0"/>
          <w:color w:val="000000" w:themeColor="text1"/>
        </w:rPr>
        <w:t>hark- en roostergoed</w:t>
      </w:r>
      <w:r w:rsidR="00EF6FA4">
        <w:rPr>
          <w:rFonts w:eastAsia="Verdana" w:cs="Verdana"/>
          <w:bCs w:val="0"/>
          <w:color w:val="000000" w:themeColor="text1"/>
        </w:rPr>
        <w:t>, waardoor een hark- en roostergoed container snel verwisseld dient te worden</w:t>
      </w:r>
      <w:r w:rsidRPr="3151AFC7">
        <w:rPr>
          <w:rFonts w:eastAsia="Verdana" w:cs="Verdana"/>
          <w:bCs w:val="0"/>
          <w:color w:val="000000" w:themeColor="text1"/>
        </w:rPr>
        <w:t xml:space="preserve">. </w:t>
      </w:r>
      <w:r w:rsidRPr="3151AFC7">
        <w:rPr>
          <w:rFonts w:eastAsia="Verdana" w:cs="Verdana"/>
        </w:rPr>
        <w:t xml:space="preserve"> </w:t>
      </w:r>
    </w:p>
    <w:p w14:paraId="6D99BE2C" w14:textId="5755C8CE" w:rsidR="00FD4DF3" w:rsidRDefault="39740585" w:rsidP="009D6263">
      <w:pPr>
        <w:pStyle w:val="Kop3"/>
      </w:pPr>
      <w:r w:rsidRPr="3151AFC7">
        <w:rPr>
          <w:b/>
        </w:rPr>
        <w:t>Overige containers, l</w:t>
      </w:r>
      <w:r w:rsidR="00FB159A" w:rsidRPr="3151AFC7">
        <w:rPr>
          <w:b/>
        </w:rPr>
        <w:t>ediging binnen 72u na afroep</w:t>
      </w:r>
      <w:r w:rsidR="00FB159A">
        <w:t xml:space="preserve">: binnen 72u na afroep, dienen de (rol)containers ingezameld te worden. </w:t>
      </w:r>
    </w:p>
    <w:p w14:paraId="4D3755B0" w14:textId="308EB3F0" w:rsidR="00FB159A" w:rsidRDefault="00FB159A" w:rsidP="009D6263">
      <w:pPr>
        <w:pStyle w:val="Kop3"/>
      </w:pPr>
      <w:r w:rsidRPr="00FD4DF3">
        <w:rPr>
          <w:b/>
        </w:rPr>
        <w:t xml:space="preserve">Inzamelingstijden: </w:t>
      </w:r>
      <w:r w:rsidRPr="00957505">
        <w:t xml:space="preserve">Het </w:t>
      </w:r>
      <w:r>
        <w:t xml:space="preserve">inzamelen van </w:t>
      </w:r>
      <w:r w:rsidRPr="00957505">
        <w:t>containers</w:t>
      </w:r>
      <w:r>
        <w:t xml:space="preserve">, </w:t>
      </w:r>
      <w:r w:rsidRPr="00957505">
        <w:t xml:space="preserve">dient plaats te vinden binnen de openingstijden, </w:t>
      </w:r>
      <w:r>
        <w:t xml:space="preserve">van </w:t>
      </w:r>
      <w:r w:rsidRPr="00957505">
        <w:t>maandag t/m donderdag van 7.30 uur tot 16.00 uur en op vrijdagen van 7.30 tot 12.00 uur. Buiten de</w:t>
      </w:r>
      <w:r>
        <w:t>ze</w:t>
      </w:r>
      <w:r w:rsidRPr="00957505">
        <w:t xml:space="preserve"> reguliere tijden </w:t>
      </w:r>
      <w:r>
        <w:t>kunnen containers in overleg worden ingezameld</w:t>
      </w:r>
      <w:r w:rsidRPr="00957505">
        <w:t xml:space="preserve">. </w:t>
      </w:r>
    </w:p>
    <w:p w14:paraId="44F3C166" w14:textId="77777777" w:rsidR="0065471E" w:rsidRPr="000C00E3" w:rsidRDefault="0065471E" w:rsidP="0065471E">
      <w:pPr>
        <w:pStyle w:val="Kop3"/>
      </w:pPr>
      <w:r w:rsidRPr="231C9796">
        <w:rPr>
          <w:b/>
        </w:rPr>
        <w:t>Toegangsbeleid</w:t>
      </w:r>
      <w:r>
        <w:t xml:space="preserve">: Chauffeurs moeten een Rijnlandpas/sleutel hebben om terreinen van buitenlocaties te kunnen betreden. </w:t>
      </w:r>
    </w:p>
    <w:p w14:paraId="564F316E" w14:textId="77777777" w:rsidR="0065471E" w:rsidRDefault="0065471E" w:rsidP="0065471E">
      <w:pPr>
        <w:pStyle w:val="Kop3"/>
      </w:pPr>
      <w:r w:rsidRPr="231C9796">
        <w:rPr>
          <w:b/>
        </w:rPr>
        <w:t>Registratie en veiligheidsinstructie via Rijnland Portal</w:t>
      </w:r>
      <w:r>
        <w:t xml:space="preserve">: Opdrachtnemer dient zijn medewerkers te (laten) registeren via het Rijnland </w:t>
      </w:r>
      <w:proofErr w:type="spellStart"/>
      <w:r>
        <w:t>Contracter</w:t>
      </w:r>
      <w:proofErr w:type="spellEnd"/>
      <w:r>
        <w:t xml:space="preserve"> Portal. Daarbij worden de </w:t>
      </w:r>
      <w:r>
        <w:rPr>
          <w:color w:val="242424"/>
          <w:shd w:val="clear" w:color="auto" w:fill="FFFFFF"/>
        </w:rPr>
        <w:t>belangrijkste risico’s en veiligheidsvoorschriften behandeld</w:t>
      </w:r>
      <w:r>
        <w:t>.</w:t>
      </w:r>
    </w:p>
    <w:p w14:paraId="25C906E7" w14:textId="77777777" w:rsidR="0065471E" w:rsidRPr="00FF7668" w:rsidRDefault="0065471E" w:rsidP="0065471E">
      <w:pPr>
        <w:pStyle w:val="Kop3"/>
      </w:pPr>
      <w:r w:rsidRPr="00FF7668">
        <w:rPr>
          <w:b/>
        </w:rPr>
        <w:t xml:space="preserve">Afdekken open </w:t>
      </w:r>
      <w:r>
        <w:rPr>
          <w:b/>
        </w:rPr>
        <w:t xml:space="preserve">m3 </w:t>
      </w:r>
      <w:r w:rsidRPr="00FF7668">
        <w:rPr>
          <w:b/>
        </w:rPr>
        <w:t>containers</w:t>
      </w:r>
      <w:r w:rsidRPr="00FF7668">
        <w:t>: Tijdens het transport dienen, conform de wetgeving, open containers afgedekt te zijn met kleppen, netten of zeilen</w:t>
      </w:r>
      <w:r>
        <w:t>.</w:t>
      </w:r>
    </w:p>
    <w:p w14:paraId="31328909" w14:textId="686DB5B0" w:rsidR="00FB159A" w:rsidRPr="00FD4DF3" w:rsidRDefault="00FB159A" w:rsidP="00FB159A">
      <w:pPr>
        <w:pStyle w:val="Kop3"/>
      </w:pPr>
      <w:r w:rsidRPr="00FD4DF3">
        <w:rPr>
          <w:b/>
        </w:rPr>
        <w:t>Voertuig minimaal Euro VI/6</w:t>
      </w:r>
      <w:r w:rsidRPr="00FD4DF3">
        <w:t>: Opdrachtnemer dient te beschikken over voertuigen die minimaal voldoen aan de Euro VI/ 6 norm.</w:t>
      </w:r>
      <w:r w:rsidR="00FD4DF3" w:rsidRPr="00FD4DF3">
        <w:t xml:space="preserve"> Hogere normen zijn toegestaan en worden aangemoedigd.</w:t>
      </w:r>
    </w:p>
    <w:p w14:paraId="71EA0FCF" w14:textId="77777777" w:rsidR="00134962" w:rsidRPr="00134962" w:rsidRDefault="00134962" w:rsidP="00134962">
      <w:pPr>
        <w:pStyle w:val="Kop3"/>
      </w:pPr>
      <w:r w:rsidRPr="3EA97A8E">
        <w:rPr>
          <w:b/>
        </w:rPr>
        <w:t xml:space="preserve">Minimaal 10% alternatieve brandstoffen bij cat. N2 en N3: </w:t>
      </w:r>
      <w:r>
        <w:t xml:space="preserve">Opdrachtnemer dient te voldoen aan de vereisten van de Regeling bevordering schone wegvoertuigen, die voortvloeit uit de Europese Richtlijn inzake de bevordering van schone en energiezuinige wegvoertuigen (Clean </w:t>
      </w:r>
      <w:proofErr w:type="spellStart"/>
      <w:r>
        <w:t>Vehicles</w:t>
      </w:r>
      <w:proofErr w:type="spellEnd"/>
      <w:r>
        <w:t xml:space="preserve"> Directive). Daarin staat opgenomen dat de wegvoertuigen categorie N2 en N3, een minimum percentage van 10% moet gebruik maken van alternatieve brandstoffen, zoals elektriciteit en waterstof, biobrandstoffen, synthetische en </w:t>
      </w:r>
      <w:proofErr w:type="spellStart"/>
      <w:r>
        <w:t>paraffinehoudende</w:t>
      </w:r>
      <w:proofErr w:type="spellEnd"/>
      <w:r>
        <w:t xml:space="preserve"> brandstoffen, LPG, aardgas met inbegrip van </w:t>
      </w:r>
      <w:proofErr w:type="spellStart"/>
      <w:r>
        <w:t>biomethaan</w:t>
      </w:r>
      <w:proofErr w:type="spellEnd"/>
      <w:r>
        <w:t>, CNG en LNG.</w:t>
      </w:r>
    </w:p>
    <w:p w14:paraId="439897A5" w14:textId="61B17BBC" w:rsidR="0F1B551D" w:rsidRPr="0027012A" w:rsidRDefault="00FB159A" w:rsidP="3151AFC7">
      <w:pPr>
        <w:pStyle w:val="Kop3"/>
        <w:rPr>
          <w:b/>
        </w:rPr>
      </w:pPr>
      <w:r w:rsidRPr="3151AFC7">
        <w:rPr>
          <w:b/>
        </w:rPr>
        <w:t xml:space="preserve">Inzicht gereden km: </w:t>
      </w:r>
      <w:r>
        <w:t xml:space="preserve">Opdrachtnemer dient jaarlijks, in januari, het aantal gereden kilometers van het afgelopen jaar aan te leveren. Dit betreft alle inzamelingstransporten. Rijnland </w:t>
      </w:r>
      <w:r w:rsidR="74BBD012">
        <w:t>verzamelt</w:t>
      </w:r>
      <w:r>
        <w:t xml:space="preserve"> het brandstofgebruik per overeenkomst, voor de Klimaatmonitor. </w:t>
      </w:r>
    </w:p>
    <w:p w14:paraId="53735D10" w14:textId="77777777" w:rsidR="00FB159A" w:rsidRDefault="00FB159A" w:rsidP="00FB159A">
      <w:pPr>
        <w:pStyle w:val="Kop2"/>
      </w:pPr>
      <w:bookmarkStart w:id="8" w:name="_Toc195857100"/>
      <w:r>
        <w:t>Afvalverwerking</w:t>
      </w:r>
      <w:bookmarkEnd w:id="8"/>
      <w:r>
        <w:t xml:space="preserve"> </w:t>
      </w:r>
    </w:p>
    <w:p w14:paraId="387086D7" w14:textId="02B03194" w:rsidR="00FB159A" w:rsidRDefault="00FB159A" w:rsidP="00FB159A">
      <w:pPr>
        <w:pStyle w:val="Kop3"/>
      </w:pPr>
      <w:r w:rsidRPr="3151AFC7">
        <w:rPr>
          <w:b/>
        </w:rPr>
        <w:t>Erkende verwerker</w:t>
      </w:r>
      <w:r>
        <w:t>: Opdrachtnemer dient de afvalstromen te transporteren naar een erkende verwerker.</w:t>
      </w:r>
      <w:r w:rsidR="002D50EC">
        <w:t xml:space="preserve"> Opdrachtnemer dient in het portal te vermelden naar welke verwerker en hoe de afvalstroom wordt verwerkt. </w:t>
      </w:r>
    </w:p>
    <w:p w14:paraId="7710BC17" w14:textId="3D83CADF" w:rsidR="0FC23C2B" w:rsidRDefault="0FC23C2B" w:rsidP="3151AFC7">
      <w:pPr>
        <w:pStyle w:val="Kop3"/>
      </w:pPr>
      <w:r w:rsidRPr="3151AFC7">
        <w:rPr>
          <w:rFonts w:eastAsia="Verdana" w:cs="Verdana"/>
          <w:b/>
          <w:color w:val="000000" w:themeColor="text1"/>
          <w:u w:val="single"/>
        </w:rPr>
        <w:lastRenderedPageBreak/>
        <w:t>Zand</w:t>
      </w:r>
      <w:r w:rsidRPr="3151AFC7">
        <w:rPr>
          <w:rFonts w:eastAsia="Verdana" w:cs="Verdana"/>
          <w:b/>
          <w:color w:val="000000" w:themeColor="text1"/>
        </w:rPr>
        <w:t xml:space="preserve">: verwerking uit de </w:t>
      </w:r>
      <w:proofErr w:type="spellStart"/>
      <w:r w:rsidRPr="3151AFC7">
        <w:rPr>
          <w:rFonts w:eastAsia="Verdana" w:cs="Verdana"/>
          <w:b/>
          <w:color w:val="000000" w:themeColor="text1"/>
        </w:rPr>
        <w:t>AWZI’s</w:t>
      </w:r>
      <w:proofErr w:type="spellEnd"/>
      <w:r w:rsidRPr="3151AFC7">
        <w:rPr>
          <w:rFonts w:eastAsia="Verdana" w:cs="Verdana"/>
          <w:b/>
          <w:color w:val="000000" w:themeColor="text1"/>
        </w:rPr>
        <w:t xml:space="preserve"> Noordwijk, Haarlem en Heemstede</w:t>
      </w:r>
      <w:r w:rsidRPr="3151AFC7">
        <w:rPr>
          <w:rFonts w:eastAsia="Verdana" w:cs="Verdana"/>
          <w:bCs w:val="0"/>
          <w:color w:val="000000" w:themeColor="text1"/>
        </w:rPr>
        <w:t xml:space="preserve">: Opdrachtnemer dient het zand wat vrij komt van de </w:t>
      </w:r>
      <w:proofErr w:type="spellStart"/>
      <w:r w:rsidRPr="3151AFC7">
        <w:rPr>
          <w:rFonts w:eastAsia="Verdana" w:cs="Verdana"/>
          <w:bCs w:val="0"/>
          <w:color w:val="000000" w:themeColor="text1"/>
        </w:rPr>
        <w:t>AWZI’s</w:t>
      </w:r>
      <w:proofErr w:type="spellEnd"/>
      <w:r w:rsidRPr="3151AFC7">
        <w:rPr>
          <w:rFonts w:eastAsia="Verdana" w:cs="Verdana"/>
          <w:bCs w:val="0"/>
          <w:color w:val="000000" w:themeColor="text1"/>
        </w:rPr>
        <w:t xml:space="preserve"> Noordwijk, Haarlem en Heemstede te verwerken reinigen. Het zand wat bij de overige </w:t>
      </w:r>
      <w:proofErr w:type="spellStart"/>
      <w:r w:rsidRPr="3151AFC7">
        <w:rPr>
          <w:rFonts w:eastAsia="Verdana" w:cs="Verdana"/>
          <w:bCs w:val="0"/>
          <w:color w:val="000000" w:themeColor="text1"/>
        </w:rPr>
        <w:t>AWZI’s</w:t>
      </w:r>
      <w:proofErr w:type="spellEnd"/>
      <w:r w:rsidRPr="3151AFC7">
        <w:rPr>
          <w:rFonts w:eastAsia="Verdana" w:cs="Verdana"/>
          <w:bCs w:val="0"/>
          <w:color w:val="000000" w:themeColor="text1"/>
        </w:rPr>
        <w:t xml:space="preserve"> vrijkomt, is te vervuild en voert Rijnland zelf af. </w:t>
      </w:r>
      <w:r w:rsidRPr="3151AFC7">
        <w:t xml:space="preserve"> </w:t>
      </w:r>
    </w:p>
    <w:p w14:paraId="1FDFBEE2" w14:textId="2887D9AF" w:rsidR="0FC23C2B" w:rsidRDefault="0FC23C2B" w:rsidP="3151AFC7">
      <w:pPr>
        <w:pStyle w:val="Kop3"/>
        <w:rPr>
          <w:rFonts w:eastAsia="Verdana" w:cs="Verdana"/>
        </w:rPr>
      </w:pPr>
      <w:r w:rsidRPr="3151AFC7">
        <w:rPr>
          <w:rFonts w:eastAsia="Verdana" w:cs="Verdana"/>
          <w:b/>
          <w:color w:val="000000" w:themeColor="text1"/>
          <w:u w:val="single"/>
        </w:rPr>
        <w:t>Zand</w:t>
      </w:r>
      <w:r w:rsidRPr="3151AFC7">
        <w:rPr>
          <w:rFonts w:eastAsia="Verdana" w:cs="Verdana"/>
          <w:b/>
          <w:color w:val="000000" w:themeColor="text1"/>
        </w:rPr>
        <w:t>: Reiniging:</w:t>
      </w:r>
      <w:r w:rsidRPr="3151AFC7">
        <w:rPr>
          <w:rFonts w:eastAsia="Verdana" w:cs="Verdana"/>
          <w:bCs w:val="0"/>
          <w:color w:val="000000" w:themeColor="text1"/>
        </w:rPr>
        <w:t xml:space="preserve"> Reiniging dient plaats te vinden conform het Besluit bodemkwaliteit, tot bodemkwaliteitsklasse industrie. Dit moet gebeuren volgens de eisen in de Beoordelingsrichtlijn 7500 "Bewerken van verontreinigde grond en baggerspecie".</w:t>
      </w:r>
    </w:p>
    <w:p w14:paraId="4FF1BDFF" w14:textId="77777777" w:rsidR="00FB159A" w:rsidRDefault="00FB159A" w:rsidP="00FB159A">
      <w:pPr>
        <w:pStyle w:val="Kop3"/>
      </w:pPr>
      <w:r w:rsidRPr="3151AFC7">
        <w:rPr>
          <w:b/>
          <w:u w:val="single"/>
        </w:rPr>
        <w:t>Bedrijfsafval</w:t>
      </w:r>
      <w:r w:rsidRPr="3151AFC7">
        <w:rPr>
          <w:b/>
        </w:rPr>
        <w:t xml:space="preserve"> </w:t>
      </w:r>
      <w:proofErr w:type="spellStart"/>
      <w:r w:rsidRPr="3151AFC7">
        <w:rPr>
          <w:b/>
        </w:rPr>
        <w:t>nascheiden</w:t>
      </w:r>
      <w:proofErr w:type="spellEnd"/>
      <w:r>
        <w:t>: waar mogelijk, dient Opdrachtnemer het bedrijfsafval zoveel mogelijk na scheiden.</w:t>
      </w:r>
    </w:p>
    <w:p w14:paraId="0812BBF4" w14:textId="77777777" w:rsidR="00FB159A" w:rsidRDefault="00FB159A" w:rsidP="00FB159A">
      <w:pPr>
        <w:pStyle w:val="Kop3"/>
      </w:pPr>
      <w:r w:rsidRPr="002B574E">
        <w:rPr>
          <w:b/>
          <w:bCs w:val="0"/>
          <w:u w:val="single"/>
        </w:rPr>
        <w:t>PD</w:t>
      </w:r>
      <w:r>
        <w:rPr>
          <w:b/>
          <w:bCs w:val="0"/>
        </w:rPr>
        <w:t xml:space="preserve">: </w:t>
      </w:r>
      <w:proofErr w:type="spellStart"/>
      <w:r w:rsidRPr="00AE482D">
        <w:rPr>
          <w:b/>
          <w:bCs w:val="0"/>
        </w:rPr>
        <w:t>Verpact</w:t>
      </w:r>
      <w:proofErr w:type="spellEnd"/>
      <w:r w:rsidRPr="00AE482D">
        <w:rPr>
          <w:b/>
          <w:bCs w:val="0"/>
        </w:rPr>
        <w:t xml:space="preserve"> regeling</w:t>
      </w:r>
      <w:r>
        <w:t xml:space="preserve">: inzameling van Plastic en drankkarton (PD) dient conform de </w:t>
      </w:r>
      <w:proofErr w:type="spellStart"/>
      <w:r>
        <w:t>Verpact</w:t>
      </w:r>
      <w:proofErr w:type="spellEnd"/>
      <w:r>
        <w:t xml:space="preserve"> regeling te verlopen.</w:t>
      </w:r>
    </w:p>
    <w:p w14:paraId="51C12AB9" w14:textId="50EA8D0C" w:rsidR="00FB159A" w:rsidRDefault="00FB159A" w:rsidP="00FB159A">
      <w:pPr>
        <w:pStyle w:val="Kop3"/>
      </w:pPr>
      <w:r w:rsidRPr="002B574E">
        <w:rPr>
          <w:b/>
          <w:bCs w:val="0"/>
          <w:u w:val="single"/>
        </w:rPr>
        <w:t>Tissues</w:t>
      </w:r>
      <w:r>
        <w:rPr>
          <w:b/>
          <w:bCs w:val="0"/>
        </w:rPr>
        <w:t xml:space="preserve"> stroom</w:t>
      </w:r>
      <w:r>
        <w:t xml:space="preserve">: op het hoofdkantoor, is er een ‘Tissue’ afvalstroom, </w:t>
      </w:r>
      <w:r w:rsidRPr="00AE482D">
        <w:t xml:space="preserve">die </w:t>
      </w:r>
      <w:r>
        <w:t>als grondstof voor bijvoorbeeld nieuw tissue of toiletpapier, dien</w:t>
      </w:r>
      <w:r w:rsidR="003B0085">
        <w:t>t</w:t>
      </w:r>
      <w:r>
        <w:t xml:space="preserve"> te </w:t>
      </w:r>
      <w:r w:rsidRPr="00F667A5">
        <w:t>worden gebruikt</w:t>
      </w:r>
      <w:r>
        <w:t>.</w:t>
      </w:r>
    </w:p>
    <w:p w14:paraId="7A90E60D" w14:textId="77777777" w:rsidR="00FB159A" w:rsidRDefault="00FB159A" w:rsidP="00FB159A">
      <w:pPr>
        <w:pStyle w:val="Kop3"/>
      </w:pPr>
      <w:r w:rsidRPr="002B574E">
        <w:rPr>
          <w:b/>
          <w:u w:val="single"/>
        </w:rPr>
        <w:t>Vertrouwelijk papier</w:t>
      </w:r>
      <w:r>
        <w:rPr>
          <w:b/>
        </w:rPr>
        <w:t xml:space="preserve">: </w:t>
      </w:r>
      <w:r w:rsidRPr="001A46B6">
        <w:rPr>
          <w:b/>
        </w:rPr>
        <w:t>CA+ Certificaat (of gelijkwaardig)</w:t>
      </w:r>
      <w:r>
        <w:t>: H</w:t>
      </w:r>
      <w:r w:rsidRPr="001A46B6">
        <w:t>et proces van het vertrouwd inzamelen, transporteren en opslaan tot en met de uiteindelijke vernietiging van het vertrouwelijk</w:t>
      </w:r>
      <w:r>
        <w:t xml:space="preserve"> papier</w:t>
      </w:r>
      <w:r w:rsidRPr="001A46B6">
        <w:t xml:space="preserve"> </w:t>
      </w:r>
      <w:r>
        <w:t>dient conform het verwerkings</w:t>
      </w:r>
      <w:r w:rsidRPr="001A46B6">
        <w:t xml:space="preserve">proces </w:t>
      </w:r>
      <w:r>
        <w:t xml:space="preserve">van het </w:t>
      </w:r>
      <w:r w:rsidRPr="001A46B6">
        <w:t xml:space="preserve">CA+ </w:t>
      </w:r>
      <w:r>
        <w:t>certificaat, of gelijkwaardig, plaats te vinden.</w:t>
      </w:r>
    </w:p>
    <w:p w14:paraId="23D681AD" w14:textId="77777777" w:rsidR="00FB159A" w:rsidRDefault="00FB159A" w:rsidP="00FB159A">
      <w:pPr>
        <w:pStyle w:val="Kop3"/>
      </w:pPr>
      <w:r w:rsidRPr="002B574E">
        <w:rPr>
          <w:b/>
          <w:u w:val="single"/>
        </w:rPr>
        <w:t>Vertrouwelijk papier</w:t>
      </w:r>
      <w:r>
        <w:rPr>
          <w:b/>
        </w:rPr>
        <w:t xml:space="preserve">: </w:t>
      </w:r>
      <w:r w:rsidRPr="0067062C">
        <w:rPr>
          <w:b/>
        </w:rPr>
        <w:t>Afsluitbare containers</w:t>
      </w:r>
      <w:r>
        <w:t xml:space="preserve">: </w:t>
      </w:r>
      <w:r w:rsidRPr="0067062C">
        <w:t>Het vertrouwelijke papier dienen in afsluitbare containers voorzien van brievenbussleuf</w:t>
      </w:r>
      <w:r>
        <w:t>,</w:t>
      </w:r>
      <w:r w:rsidRPr="0067062C">
        <w:t xml:space="preserve"> te worden ingezameld.</w:t>
      </w:r>
      <w:r>
        <w:t xml:space="preserve"> Vooralsnog zijn deze containers </w:t>
      </w:r>
      <w:r w:rsidRPr="0067062C">
        <w:t xml:space="preserve">enkel aanwezig op het hoofdkantoor in </w:t>
      </w:r>
      <w:r>
        <w:t>Leiden</w:t>
      </w:r>
      <w:r w:rsidRPr="0067062C">
        <w:t>.</w:t>
      </w:r>
    </w:p>
    <w:p w14:paraId="7739948C" w14:textId="77777777" w:rsidR="00FB159A" w:rsidRDefault="00FB159A" w:rsidP="00FB159A">
      <w:pPr>
        <w:pStyle w:val="Kop3"/>
      </w:pPr>
      <w:r w:rsidRPr="002B574E">
        <w:rPr>
          <w:b/>
          <w:u w:val="single"/>
        </w:rPr>
        <w:t>Vertrouwelijk papier</w:t>
      </w:r>
      <w:r>
        <w:rPr>
          <w:b/>
        </w:rPr>
        <w:t xml:space="preserve">: </w:t>
      </w:r>
      <w:r w:rsidRPr="001A46B6">
        <w:rPr>
          <w:b/>
        </w:rPr>
        <w:t>DIN 66399</w:t>
      </w:r>
      <w:r>
        <w:t xml:space="preserve">: </w:t>
      </w:r>
      <w:r w:rsidRPr="00C657F3">
        <w:t>Informatiedragers, vertrouwelijk papier of harde data dienen vernietigd te worden volgens DIN 66399, beschermingsklasse 1, veiligheidsniveau 1 t/m 3.</w:t>
      </w:r>
    </w:p>
    <w:p w14:paraId="7704C2BB" w14:textId="77777777" w:rsidR="00FB159A" w:rsidRDefault="00FB159A" w:rsidP="00FB159A">
      <w:pPr>
        <w:pStyle w:val="Kop3"/>
      </w:pPr>
      <w:r w:rsidRPr="002B574E">
        <w:rPr>
          <w:b/>
          <w:u w:val="single"/>
        </w:rPr>
        <w:t>Vertrouwelijk papier</w:t>
      </w:r>
      <w:r>
        <w:rPr>
          <w:b/>
        </w:rPr>
        <w:t xml:space="preserve">: </w:t>
      </w:r>
      <w:r w:rsidRPr="001A46B6">
        <w:rPr>
          <w:b/>
        </w:rPr>
        <w:t>AVG</w:t>
      </w:r>
      <w:r>
        <w:rPr>
          <w:b/>
        </w:rPr>
        <w:t>:</w:t>
      </w:r>
      <w:r>
        <w:t xml:space="preserve"> </w:t>
      </w:r>
      <w:r w:rsidRPr="00C657F3">
        <w:t>Het gehele traject m.b.t. de afvalstroom vertrouwelijk papier dient te voldoen aan de vigerende wet- en regelgeving, waaronder de Algemene Verordening Gegevensbescherming (AVG).</w:t>
      </w:r>
    </w:p>
    <w:p w14:paraId="09041DCC" w14:textId="77777777" w:rsidR="00376D5F" w:rsidRDefault="00FB159A" w:rsidP="00376D5F">
      <w:pPr>
        <w:pStyle w:val="Kop3"/>
        <w:rPr>
          <w:bCs w:val="0"/>
        </w:rPr>
      </w:pPr>
      <w:r w:rsidRPr="00D566F6">
        <w:rPr>
          <w:b/>
          <w:bCs w:val="0"/>
          <w:u w:val="single"/>
        </w:rPr>
        <w:t>Vertrouwelijk papier</w:t>
      </w:r>
      <w:r w:rsidRPr="00D566F6">
        <w:rPr>
          <w:b/>
          <w:bCs w:val="0"/>
        </w:rPr>
        <w:t>: jaarlijkse garantie certificaat vernietiging</w:t>
      </w:r>
      <w:r>
        <w:t xml:space="preserve">: Opdrachtnemer </w:t>
      </w:r>
      <w:r w:rsidRPr="00FF7668">
        <w:rPr>
          <w:bCs w:val="0"/>
        </w:rPr>
        <w:t>dient</w:t>
      </w:r>
      <w:r>
        <w:rPr>
          <w:bCs w:val="0"/>
        </w:rPr>
        <w:t xml:space="preserve"> jaarlijks, in januari, een garantie certificaat van vernietiging van het afgelopen </w:t>
      </w:r>
      <w:r w:rsidRPr="00FF7668">
        <w:rPr>
          <w:bCs w:val="0"/>
        </w:rPr>
        <w:t xml:space="preserve">jaar </w:t>
      </w:r>
      <w:r>
        <w:rPr>
          <w:bCs w:val="0"/>
        </w:rPr>
        <w:t>aan te leveren</w:t>
      </w:r>
      <w:r w:rsidRPr="00FF7668">
        <w:rPr>
          <w:bCs w:val="0"/>
        </w:rPr>
        <w:t>.</w:t>
      </w:r>
    </w:p>
    <w:p w14:paraId="426BC514" w14:textId="7F141F80" w:rsidR="008B088F" w:rsidRPr="00376D5F" w:rsidRDefault="00546F1E" w:rsidP="008B088F">
      <w:pPr>
        <w:pStyle w:val="Kop3"/>
        <w:rPr>
          <w:bCs w:val="0"/>
        </w:rPr>
      </w:pPr>
      <w:r>
        <w:rPr>
          <w:b/>
          <w:u w:val="single"/>
        </w:rPr>
        <w:t>Vertrouwelijk papier</w:t>
      </w:r>
      <w:r w:rsidRPr="0022516A">
        <w:rPr>
          <w:b/>
        </w:rPr>
        <w:t xml:space="preserve"> </w:t>
      </w:r>
      <w:r w:rsidR="00611AE7">
        <w:rPr>
          <w:b/>
        </w:rPr>
        <w:t>–</w:t>
      </w:r>
      <w:r w:rsidRPr="0022516A">
        <w:rPr>
          <w:b/>
        </w:rPr>
        <w:t xml:space="preserve"> </w:t>
      </w:r>
      <w:r w:rsidR="00376D5F" w:rsidRPr="0022516A">
        <w:rPr>
          <w:b/>
        </w:rPr>
        <w:t>overeenkomst</w:t>
      </w:r>
      <w:r w:rsidR="00611AE7">
        <w:rPr>
          <w:b/>
        </w:rPr>
        <w:t xml:space="preserve"> verwerkings</w:t>
      </w:r>
      <w:r w:rsidR="00EB358C">
        <w:rPr>
          <w:b/>
        </w:rPr>
        <w:t>verantwoordelijken</w:t>
      </w:r>
      <w:r w:rsidR="00376D5F" w:rsidRPr="00376D5F">
        <w:t xml:space="preserve">: </w:t>
      </w:r>
      <w:r w:rsidR="0022516A">
        <w:rPr>
          <w:color w:val="3A3A3A" w:themeColor="background2" w:themeShade="40"/>
        </w:rPr>
        <w:t xml:space="preserve">Opdrachtnemer dient </w:t>
      </w:r>
      <w:r w:rsidR="00376D5F" w:rsidRPr="00376D5F">
        <w:rPr>
          <w:color w:val="3A3A3A" w:themeColor="background2" w:themeShade="40"/>
        </w:rPr>
        <w:t>de overeenkomst</w:t>
      </w:r>
      <w:r w:rsidR="00EB358C">
        <w:rPr>
          <w:color w:val="3A3A3A" w:themeColor="background2" w:themeShade="40"/>
        </w:rPr>
        <w:t xml:space="preserve"> verwerkersverantwoordelijken</w:t>
      </w:r>
      <w:r w:rsidR="00376D5F" w:rsidRPr="00376D5F">
        <w:rPr>
          <w:color w:val="3A3A3A" w:themeColor="background2" w:themeShade="40"/>
        </w:rPr>
        <w:t xml:space="preserve"> </w:t>
      </w:r>
      <w:r w:rsidR="009019DD">
        <w:rPr>
          <w:color w:val="3A3A3A" w:themeColor="background2" w:themeShade="40"/>
        </w:rPr>
        <w:t xml:space="preserve">(bijlage </w:t>
      </w:r>
      <w:r w:rsidR="00D45633">
        <w:rPr>
          <w:color w:val="3A3A3A" w:themeColor="background2" w:themeShade="40"/>
        </w:rPr>
        <w:t xml:space="preserve">6) </w:t>
      </w:r>
      <w:r w:rsidR="00376D5F" w:rsidRPr="00376D5F">
        <w:rPr>
          <w:color w:val="3A3A3A" w:themeColor="background2" w:themeShade="40"/>
        </w:rPr>
        <w:t>te ondertekenen</w:t>
      </w:r>
      <w:r w:rsidR="0022516A">
        <w:rPr>
          <w:color w:val="3A3A3A" w:themeColor="background2" w:themeShade="40"/>
        </w:rPr>
        <w:t xml:space="preserve">, bij </w:t>
      </w:r>
      <w:r w:rsidR="009019DD">
        <w:rPr>
          <w:color w:val="3A3A3A" w:themeColor="background2" w:themeShade="40"/>
        </w:rPr>
        <w:t xml:space="preserve">verwerking van </w:t>
      </w:r>
      <w:r w:rsidR="0022516A" w:rsidRPr="00376D5F">
        <w:rPr>
          <w:color w:val="3A3A3A" w:themeColor="background2" w:themeShade="40"/>
        </w:rPr>
        <w:t>persoon</w:t>
      </w:r>
      <w:r w:rsidR="009019DD">
        <w:rPr>
          <w:color w:val="3A3A3A" w:themeColor="background2" w:themeShade="40"/>
        </w:rPr>
        <w:t>s</w:t>
      </w:r>
      <w:r w:rsidR="0022516A" w:rsidRPr="00376D5F">
        <w:rPr>
          <w:color w:val="3A3A3A" w:themeColor="background2" w:themeShade="40"/>
        </w:rPr>
        <w:t>gegevens</w:t>
      </w:r>
      <w:r w:rsidR="00376D5F" w:rsidRPr="00376D5F">
        <w:rPr>
          <w:color w:val="3A3A3A" w:themeColor="background2" w:themeShade="40"/>
        </w:rPr>
        <w:t xml:space="preserve">. </w:t>
      </w:r>
    </w:p>
    <w:p w14:paraId="51235DBB" w14:textId="77777777" w:rsidR="00FB159A" w:rsidRPr="00E77E9F" w:rsidRDefault="00FB159A" w:rsidP="00FB159A">
      <w:pPr>
        <w:pStyle w:val="Kop2"/>
        <w:rPr>
          <w:rFonts w:eastAsiaTheme="minorHAnsi"/>
        </w:rPr>
      </w:pPr>
      <w:bookmarkStart w:id="9" w:name="_Toc195857101"/>
      <w:r>
        <w:rPr>
          <w:rFonts w:eastAsiaTheme="minorHAnsi"/>
        </w:rPr>
        <w:t>Implementatie</w:t>
      </w:r>
      <w:bookmarkEnd w:id="9"/>
    </w:p>
    <w:p w14:paraId="54CFB56F" w14:textId="47A09D17" w:rsidR="00FB159A" w:rsidRPr="00B748B4" w:rsidRDefault="00FB159A" w:rsidP="00FB159A">
      <w:pPr>
        <w:pStyle w:val="Kop3"/>
      </w:pPr>
      <w:r w:rsidRPr="3151AFC7">
        <w:rPr>
          <w:b/>
        </w:rPr>
        <w:t>Implementatieperiode</w:t>
      </w:r>
      <w:r>
        <w:t xml:space="preserve">: Implementatieperiode loopt van (definitieve) gunning tot </w:t>
      </w:r>
      <w:r w:rsidR="00CB57E2">
        <w:t>1 oktober 2025</w:t>
      </w:r>
      <w:r>
        <w:t xml:space="preserve">. Daarna dient Opdrachtnemer zijn processen en de portal te </w:t>
      </w:r>
      <w:r>
        <w:lastRenderedPageBreak/>
        <w:t>hebben ingeregeld en containers te hebben geplaatst</w:t>
      </w:r>
      <w:r w:rsidR="00CB57E2">
        <w:t xml:space="preserve">, zodat </w:t>
      </w:r>
      <w:r w:rsidR="005A78A5">
        <w:t>afvalinzameling, transport en verwerking dient te starten</w:t>
      </w:r>
      <w:r>
        <w:t>.</w:t>
      </w:r>
    </w:p>
    <w:p w14:paraId="3F704FBF" w14:textId="6F49C741" w:rsidR="00FB159A" w:rsidRDefault="00FB159A" w:rsidP="00FB159A">
      <w:pPr>
        <w:pStyle w:val="Kop3"/>
      </w:pPr>
      <w:r>
        <w:rPr>
          <w:b/>
        </w:rPr>
        <w:t>Containers plaatsen</w:t>
      </w:r>
      <w:r>
        <w:t xml:space="preserve">: </w:t>
      </w:r>
      <w:r w:rsidRPr="00850FBD">
        <w:t>Alle te huren containers dienen voorafgaand aan de start van de dienstverlening op de verschillende locaties te zijn geplaatst en gebruiksklaar opgeleverd.</w:t>
      </w:r>
    </w:p>
    <w:p w14:paraId="12E0BBE3" w14:textId="20CBFE2B" w:rsidR="00FE754E" w:rsidRPr="00FE754E" w:rsidRDefault="00FE754E" w:rsidP="00FB159A">
      <w:pPr>
        <w:pStyle w:val="Kop3"/>
      </w:pPr>
      <w:r w:rsidRPr="00FE754E">
        <w:rPr>
          <w:b/>
          <w:bCs w:val="0"/>
        </w:rPr>
        <w:t>Afstemming met locatiebeheerders</w:t>
      </w:r>
      <w:r>
        <w:t xml:space="preserve">: </w:t>
      </w:r>
      <w:r w:rsidR="00AF46CA">
        <w:t xml:space="preserve">tijdens de implementatieperiode </w:t>
      </w:r>
      <w:r w:rsidR="004A57F3">
        <w:t xml:space="preserve">dient </w:t>
      </w:r>
      <w:r>
        <w:t>Opdrachtnemer</w:t>
      </w:r>
      <w:r w:rsidR="004A57F3">
        <w:t xml:space="preserve">, </w:t>
      </w:r>
      <w:r>
        <w:t xml:space="preserve">de </w:t>
      </w:r>
      <w:r w:rsidRPr="00850FBD">
        <w:t xml:space="preserve">te </w:t>
      </w:r>
      <w:r>
        <w:t xml:space="preserve">plaatsen </w:t>
      </w:r>
      <w:r w:rsidRPr="00850FBD">
        <w:t xml:space="preserve">containers </w:t>
      </w:r>
      <w:r>
        <w:t xml:space="preserve">af te stemmen met de locatiebeheerders. In het Tarievenblad zijn de huidige containers met </w:t>
      </w:r>
      <w:r w:rsidRPr="00850FBD">
        <w:t>bijbehorende locaties weergegeven</w:t>
      </w:r>
      <w:r>
        <w:t xml:space="preserve">. </w:t>
      </w:r>
    </w:p>
    <w:p w14:paraId="52B025DB" w14:textId="0C250002" w:rsidR="00FB159A" w:rsidRDefault="00FB159A" w:rsidP="00FB159A">
      <w:pPr>
        <w:pStyle w:val="Kop3"/>
      </w:pPr>
      <w:r w:rsidRPr="0F1B551D">
        <w:rPr>
          <w:b/>
        </w:rPr>
        <w:t>Portal inrichten</w:t>
      </w:r>
      <w:r>
        <w:t xml:space="preserve">: tijdens de implementatieperiode dient </w:t>
      </w:r>
      <w:r w:rsidR="00995E37">
        <w:t>O</w:t>
      </w:r>
      <w:r>
        <w:t>pdrachtnemer zijn portal volledig in te richten en toe te lichten en af te stemmen met Opdrachtgever.</w:t>
      </w:r>
    </w:p>
    <w:p w14:paraId="4AA929BC" w14:textId="56AC28D2" w:rsidR="00FB159A" w:rsidRDefault="00FB159A" w:rsidP="00FB159A">
      <w:pPr>
        <w:pStyle w:val="Kop3"/>
      </w:pPr>
      <w:r>
        <w:rPr>
          <w:b/>
        </w:rPr>
        <w:t>Gebruiksinstructies Portal</w:t>
      </w:r>
      <w:r w:rsidRPr="00305997">
        <w:t>:</w:t>
      </w:r>
      <w:r>
        <w:t xml:space="preserve"> </w:t>
      </w:r>
      <w:r w:rsidR="004A57F3">
        <w:t xml:space="preserve">tijdens </w:t>
      </w:r>
      <w:r w:rsidRPr="00305997">
        <w:t xml:space="preserve">implementatieperiode </w:t>
      </w:r>
      <w:r w:rsidR="004A57F3">
        <w:t>dient Opdrachtnemer</w:t>
      </w:r>
      <w:r w:rsidR="00995E37">
        <w:t xml:space="preserve">, </w:t>
      </w:r>
      <w:r>
        <w:t xml:space="preserve">gebruikers te instrueren, hoe zij </w:t>
      </w:r>
      <w:r w:rsidRPr="00305997">
        <w:t>dienen om te gaan met het portal. Opdrachtnemer zorgt voor 3 fysieke</w:t>
      </w:r>
      <w:r>
        <w:t xml:space="preserve"> </w:t>
      </w:r>
      <w:r w:rsidRPr="00305997">
        <w:t>instructie</w:t>
      </w:r>
      <w:r>
        <w:t>s</w:t>
      </w:r>
      <w:r w:rsidRPr="00305997">
        <w:t xml:space="preserve">. </w:t>
      </w:r>
      <w:r>
        <w:t>2 voor gebruikersgroepen en 1 voor (portal)beheerders.</w:t>
      </w:r>
    </w:p>
    <w:p w14:paraId="56B2EFB5" w14:textId="2D028CFB" w:rsidR="00FB159A" w:rsidRDefault="00671C5D" w:rsidP="00FB159A">
      <w:pPr>
        <w:pStyle w:val="Kop3"/>
      </w:pPr>
      <w:r>
        <w:rPr>
          <w:b/>
        </w:rPr>
        <w:t xml:space="preserve">Gedetailleerd </w:t>
      </w:r>
      <w:r w:rsidR="00FB159A" w:rsidRPr="0F1B551D">
        <w:rPr>
          <w:b/>
        </w:rPr>
        <w:t>Implementatieplan</w:t>
      </w:r>
      <w:r w:rsidR="00FB159A">
        <w:t xml:space="preserve"> Opdrachtnemer dient 10 werkdagen na definitieve gunning, een implementatieplan in te dienen, welke een nadere uitwerking is van het implementatieplan, zoals ingediend bij Inschrijving, waarbij minimaal de volgende punten uitgewerkt zijn: </w:t>
      </w:r>
    </w:p>
    <w:p w14:paraId="29A2C780" w14:textId="77777777" w:rsidR="00FB159A" w:rsidRDefault="00FB159A" w:rsidP="00FB159A">
      <w:pPr>
        <w:pStyle w:val="Lijstalinea"/>
        <w:numPr>
          <w:ilvl w:val="0"/>
          <w:numId w:val="27"/>
        </w:numPr>
        <w:ind w:left="1276" w:hanging="425"/>
        <w:rPr>
          <w:lang w:eastAsia="nl-NL"/>
        </w:rPr>
      </w:pPr>
      <w:r w:rsidRPr="00324256">
        <w:rPr>
          <w:lang w:eastAsia="nl-NL"/>
        </w:rPr>
        <w:t xml:space="preserve">Doel; </w:t>
      </w:r>
    </w:p>
    <w:p w14:paraId="64CC3DAF" w14:textId="77777777" w:rsidR="00FB159A" w:rsidRDefault="00FB159A" w:rsidP="00FB159A">
      <w:pPr>
        <w:pStyle w:val="Lijstalinea"/>
        <w:numPr>
          <w:ilvl w:val="0"/>
          <w:numId w:val="27"/>
        </w:numPr>
        <w:ind w:left="1276" w:hanging="425"/>
        <w:rPr>
          <w:lang w:eastAsia="nl-NL"/>
        </w:rPr>
      </w:pPr>
      <w:r w:rsidRPr="00324256">
        <w:rPr>
          <w:lang w:eastAsia="nl-NL"/>
        </w:rPr>
        <w:t>Fasering</w:t>
      </w:r>
      <w:r>
        <w:rPr>
          <w:lang w:eastAsia="nl-NL"/>
        </w:rPr>
        <w:t xml:space="preserve"> / planning</w:t>
      </w:r>
      <w:r w:rsidRPr="00324256">
        <w:rPr>
          <w:lang w:eastAsia="nl-NL"/>
        </w:rPr>
        <w:t xml:space="preserve">; </w:t>
      </w:r>
    </w:p>
    <w:p w14:paraId="0A6747A8" w14:textId="77777777" w:rsidR="00FB159A" w:rsidRDefault="00FB159A" w:rsidP="00FB159A">
      <w:pPr>
        <w:pStyle w:val="Lijstalinea"/>
        <w:numPr>
          <w:ilvl w:val="0"/>
          <w:numId w:val="27"/>
        </w:numPr>
        <w:ind w:left="1276" w:hanging="425"/>
        <w:rPr>
          <w:lang w:eastAsia="nl-NL"/>
        </w:rPr>
      </w:pPr>
      <w:r w:rsidRPr="00324256">
        <w:rPr>
          <w:lang w:eastAsia="nl-NL"/>
        </w:rPr>
        <w:t>Uitwerking</w:t>
      </w:r>
      <w:r>
        <w:rPr>
          <w:lang w:eastAsia="nl-NL"/>
        </w:rPr>
        <w:t xml:space="preserve"> planning</w:t>
      </w:r>
      <w:r w:rsidRPr="00324256">
        <w:rPr>
          <w:lang w:eastAsia="nl-NL"/>
        </w:rPr>
        <w:t xml:space="preserve"> </w:t>
      </w:r>
      <w:r>
        <w:rPr>
          <w:lang w:eastAsia="nl-NL"/>
        </w:rPr>
        <w:t xml:space="preserve">brengen </w:t>
      </w:r>
      <w:r w:rsidRPr="00324256">
        <w:rPr>
          <w:lang w:eastAsia="nl-NL"/>
        </w:rPr>
        <w:t xml:space="preserve">containers; </w:t>
      </w:r>
    </w:p>
    <w:p w14:paraId="3734ACC8" w14:textId="77777777" w:rsidR="00FB159A" w:rsidRDefault="00FB159A" w:rsidP="00FB159A">
      <w:pPr>
        <w:pStyle w:val="Lijstalinea"/>
        <w:numPr>
          <w:ilvl w:val="0"/>
          <w:numId w:val="27"/>
        </w:numPr>
        <w:ind w:left="1276" w:hanging="425"/>
        <w:rPr>
          <w:lang w:eastAsia="nl-NL"/>
        </w:rPr>
      </w:pPr>
      <w:r>
        <w:rPr>
          <w:lang w:eastAsia="nl-NL"/>
        </w:rPr>
        <w:t>Eventueel s</w:t>
      </w:r>
      <w:r w:rsidRPr="00324256">
        <w:rPr>
          <w:lang w:eastAsia="nl-NL"/>
        </w:rPr>
        <w:t xml:space="preserve">chouwen en bezoeken van locaties; </w:t>
      </w:r>
    </w:p>
    <w:p w14:paraId="63793815" w14:textId="676D93C9" w:rsidR="00FB159A" w:rsidRDefault="00FB159A" w:rsidP="00290F86">
      <w:pPr>
        <w:pStyle w:val="Lijstalinea"/>
        <w:numPr>
          <w:ilvl w:val="0"/>
          <w:numId w:val="27"/>
        </w:numPr>
        <w:ind w:left="1276" w:hanging="425"/>
      </w:pPr>
      <w:r w:rsidRPr="00324256">
        <w:rPr>
          <w:lang w:eastAsia="nl-NL"/>
        </w:rPr>
        <w:t>Facturatie</w:t>
      </w:r>
      <w:r>
        <w:rPr>
          <w:lang w:eastAsia="nl-NL"/>
        </w:rPr>
        <w:t xml:space="preserve"> proces inregelen</w:t>
      </w:r>
      <w:r w:rsidRPr="00324256">
        <w:rPr>
          <w:lang w:eastAsia="nl-NL"/>
        </w:rPr>
        <w:t>;</w:t>
      </w:r>
    </w:p>
    <w:p w14:paraId="443B4FBC" w14:textId="3ECE55D7" w:rsidR="00ED5B5E" w:rsidRDefault="00574F40" w:rsidP="000215A0">
      <w:pPr>
        <w:pStyle w:val="Kop1"/>
      </w:pPr>
      <w:bookmarkStart w:id="10" w:name="_Toc195857102"/>
      <w:r>
        <w:lastRenderedPageBreak/>
        <w:t xml:space="preserve">Algemene </w:t>
      </w:r>
      <w:r w:rsidR="00ED5B5E">
        <w:t>eisen</w:t>
      </w:r>
      <w:bookmarkEnd w:id="10"/>
    </w:p>
    <w:p w14:paraId="76389DA1" w14:textId="307C0396" w:rsidR="001D18CE" w:rsidRDefault="001D18CE" w:rsidP="001D18CE">
      <w:pPr>
        <w:rPr>
          <w:lang w:eastAsia="nl-NL"/>
        </w:rPr>
      </w:pPr>
      <w:r w:rsidRPr="001D18CE">
        <w:rPr>
          <w:lang w:eastAsia="nl-NL"/>
        </w:rPr>
        <w:t>Opdrachtgever controleert steekproefsgewijs</w:t>
      </w:r>
      <w:r w:rsidR="00BB5F6B">
        <w:rPr>
          <w:lang w:eastAsia="nl-NL"/>
        </w:rPr>
        <w:t xml:space="preserve"> </w:t>
      </w:r>
      <w:r w:rsidRPr="001D18CE">
        <w:rPr>
          <w:lang w:eastAsia="nl-NL"/>
        </w:rPr>
        <w:t>de uitvoering van de werkzaamheden</w:t>
      </w:r>
      <w:r w:rsidR="00BB5F6B">
        <w:rPr>
          <w:lang w:eastAsia="nl-NL"/>
        </w:rPr>
        <w:t xml:space="preserve"> en de naleving van de contracteisen</w:t>
      </w:r>
      <w:r w:rsidRPr="001D18CE">
        <w:rPr>
          <w:lang w:eastAsia="nl-NL"/>
        </w:rPr>
        <w:t>.</w:t>
      </w:r>
    </w:p>
    <w:p w14:paraId="67BE21C8" w14:textId="77777777" w:rsidR="00ED5B5E" w:rsidRDefault="00ED5B5E" w:rsidP="00133086">
      <w:pPr>
        <w:pStyle w:val="Kop2"/>
        <w:rPr>
          <w:rFonts w:eastAsia="Times New Roman"/>
          <w:lang w:eastAsia="nl-NL"/>
        </w:rPr>
      </w:pPr>
      <w:bookmarkStart w:id="11" w:name="_Toc195857103"/>
      <w:r>
        <w:rPr>
          <w:rFonts w:eastAsia="Times New Roman"/>
          <w:lang w:eastAsia="nl-NL"/>
        </w:rPr>
        <w:t>Overlegstructuur en communicatie</w:t>
      </w:r>
      <w:bookmarkEnd w:id="11"/>
    </w:p>
    <w:p w14:paraId="2E484DB6" w14:textId="240C952E" w:rsidR="00EB4583" w:rsidRPr="00EB4583" w:rsidRDefault="00EB4583" w:rsidP="00E77E9F">
      <w:pPr>
        <w:pStyle w:val="Kop3"/>
      </w:pPr>
      <w:r w:rsidRPr="00EA62F6">
        <w:rPr>
          <w:b/>
        </w:rPr>
        <w:t>Nederlandse taal</w:t>
      </w:r>
      <w:r>
        <w:t xml:space="preserve">: De voertaal is Nederlands. Alle documenten dienen in het Nederlands te worden opgesteld. Documentatie en communicatie in het Engels is alleen toegestaan na overleg en </w:t>
      </w:r>
      <w:r w:rsidR="001C7A14">
        <w:t xml:space="preserve">schriftelijk </w:t>
      </w:r>
      <w:r>
        <w:t>akkoord van Opdrachtgever.</w:t>
      </w:r>
    </w:p>
    <w:p w14:paraId="12BDE345" w14:textId="0EC9BCCE" w:rsidR="00ED5B5E" w:rsidRDefault="00ED5B5E" w:rsidP="00E77E9F">
      <w:pPr>
        <w:pStyle w:val="Kop3"/>
      </w:pPr>
      <w:r w:rsidRPr="528411A8">
        <w:rPr>
          <w:b/>
        </w:rPr>
        <w:t>Organisatie</w:t>
      </w:r>
      <w:r>
        <w:t xml:space="preserve">: Opdrachtnemer dient één aanspreekpunt (en vervanger) voor deze </w:t>
      </w:r>
      <w:r w:rsidR="00F34165">
        <w:t>O</w:t>
      </w:r>
      <w:r>
        <w:t xml:space="preserve">vereenkomst aan te stellen, voor contractuele zaken, </w:t>
      </w:r>
      <w:r w:rsidRPr="528411A8">
        <w:rPr>
          <w:rFonts w:eastAsia="Times New Roman" w:cs="Segoe UI"/>
        </w:rPr>
        <w:t>vragen en overige dienstverlening</w:t>
      </w:r>
      <w:r>
        <w:t>.</w:t>
      </w:r>
      <w:r w:rsidR="00795444">
        <w:t xml:space="preserve"> </w:t>
      </w:r>
      <w:r w:rsidR="00686988">
        <w:t>Opdrachtnemer dient</w:t>
      </w:r>
      <w:r w:rsidR="007E295E">
        <w:t xml:space="preserve"> daarvoor</w:t>
      </w:r>
      <w:r w:rsidR="00686988">
        <w:t xml:space="preserve"> </w:t>
      </w:r>
      <w:r>
        <w:fldChar w:fldCharType="begin"/>
      </w:r>
      <w:r>
        <w:instrText xml:space="preserve"> REF _Ref169790567 \w \h </w:instrText>
      </w:r>
      <w:r>
        <w:fldChar w:fldCharType="separate"/>
      </w:r>
      <w:r w:rsidR="00D941D1">
        <w:t>Bijlage 1</w:t>
      </w:r>
      <w:r>
        <w:fldChar w:fldCharType="end"/>
      </w:r>
      <w:r w:rsidR="00686988">
        <w:t xml:space="preserve"> in te vullen. </w:t>
      </w:r>
    </w:p>
    <w:p w14:paraId="407F39C2" w14:textId="4F579566" w:rsidR="0027012A" w:rsidRPr="0027012A" w:rsidRDefault="0078512D" w:rsidP="0027012A">
      <w:pPr>
        <w:pStyle w:val="Kop3"/>
      </w:pPr>
      <w:r>
        <w:rPr>
          <w:b/>
        </w:rPr>
        <w:t>Startoverleg</w:t>
      </w:r>
      <w:r w:rsidRPr="0078512D">
        <w:t>:</w:t>
      </w:r>
      <w:r>
        <w:t xml:space="preserve"> Opdrachtnemer dient binnen 1 maand na ondertekening deel te nemen aan het startoverleg. Hierin maken we operationele afspraken. De belangrijkste contracteisen worden operationeel uitgewerkt</w:t>
      </w:r>
      <w:r w:rsidR="003F3A49">
        <w:t xml:space="preserve"> en bevestigd. </w:t>
      </w:r>
      <w:r>
        <w:t xml:space="preserve">Opdrachtnemer dient zijn EMVI-beloften operationeel te concretiseren. </w:t>
      </w:r>
    </w:p>
    <w:p w14:paraId="19C4989F" w14:textId="3B8AA0C6" w:rsidR="00ED5B5E" w:rsidRPr="00EC2AAC" w:rsidRDefault="00ED5B5E" w:rsidP="00E77E9F">
      <w:pPr>
        <w:pStyle w:val="Kop3"/>
      </w:pPr>
      <w:r w:rsidRPr="528411A8">
        <w:rPr>
          <w:b/>
        </w:rPr>
        <w:t>Periodieke overlegmomenten</w:t>
      </w:r>
      <w:r>
        <w:t>: Opdrachtnemer dient de volgende overlegge</w:t>
      </w:r>
      <w:r w:rsidR="00BC2F1B">
        <w:t>n</w:t>
      </w:r>
      <w:r>
        <w:t>, op locatie van Rijnland</w:t>
      </w:r>
      <w:r w:rsidR="00BC2F1B">
        <w:t>, bij te wonen</w:t>
      </w:r>
      <w:r>
        <w:t xml:space="preserve">: </w:t>
      </w:r>
    </w:p>
    <w:p w14:paraId="261FDB56" w14:textId="7E81EC48" w:rsidR="00ED5B5E" w:rsidRPr="00E40128" w:rsidRDefault="00ED5B5E" w:rsidP="00E40128">
      <w:pPr>
        <w:pStyle w:val="opsomming"/>
      </w:pPr>
      <w:r w:rsidRPr="00E40128">
        <w:t>operationeel (</w:t>
      </w:r>
      <w:r w:rsidR="001C6C07" w:rsidRPr="00E40128">
        <w:t>4</w:t>
      </w:r>
      <w:r w:rsidRPr="00E40128">
        <w:t xml:space="preserve">x per </w:t>
      </w:r>
      <w:r w:rsidR="001C6C07" w:rsidRPr="00E40128">
        <w:t>jaar</w:t>
      </w:r>
      <w:r w:rsidRPr="00E40128">
        <w:t>);</w:t>
      </w:r>
    </w:p>
    <w:p w14:paraId="1D99D9C5" w14:textId="2B0C1BA2" w:rsidR="00ED5B5E" w:rsidRPr="00E40128" w:rsidRDefault="00ED5B5E" w:rsidP="00E40128">
      <w:pPr>
        <w:pStyle w:val="opsomming"/>
      </w:pPr>
      <w:r>
        <w:t>strategisch</w:t>
      </w:r>
      <w:r w:rsidR="00EB4583">
        <w:t>/evaluatie</w:t>
      </w:r>
      <w:r>
        <w:t xml:space="preserve"> (1x per jaar).</w:t>
      </w:r>
    </w:p>
    <w:p w14:paraId="32441BD5" w14:textId="77777777" w:rsidR="00ED5B5E" w:rsidRDefault="00ED5B5E" w:rsidP="00E40128">
      <w:pPr>
        <w:pStyle w:val="opsomming"/>
        <w:numPr>
          <w:ilvl w:val="0"/>
          <w:numId w:val="0"/>
        </w:numPr>
      </w:pPr>
    </w:p>
    <w:tbl>
      <w:tblPr>
        <w:tblStyle w:val="Rastertabel1licht"/>
        <w:tblW w:w="9214" w:type="dxa"/>
        <w:tblInd w:w="-147" w:type="dxa"/>
        <w:tblLook w:val="04A0" w:firstRow="1" w:lastRow="0" w:firstColumn="1" w:lastColumn="0" w:noHBand="0" w:noVBand="1"/>
      </w:tblPr>
      <w:tblGrid>
        <w:gridCol w:w="1246"/>
        <w:gridCol w:w="1134"/>
        <w:gridCol w:w="2410"/>
        <w:gridCol w:w="4424"/>
      </w:tblGrid>
      <w:tr w:rsidR="00DB4A90" w14:paraId="2EF069D0" w14:textId="77777777" w:rsidTr="0F1B5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6" w:type="dxa"/>
            <w:shd w:val="clear" w:color="auto" w:fill="D9D9D9" w:themeFill="background1" w:themeFillShade="D9"/>
          </w:tcPr>
          <w:p w14:paraId="79EC75DE" w14:textId="77777777" w:rsidR="00ED5B5E" w:rsidRDefault="00ED5B5E" w:rsidP="00E40128">
            <w:pPr>
              <w:pStyle w:val="opsomming"/>
              <w:numPr>
                <w:ilvl w:val="0"/>
                <w:numId w:val="0"/>
              </w:numPr>
            </w:pPr>
            <w:r>
              <w:t>Type</w:t>
            </w:r>
          </w:p>
        </w:tc>
        <w:tc>
          <w:tcPr>
            <w:tcW w:w="1134" w:type="dxa"/>
            <w:shd w:val="clear" w:color="auto" w:fill="D9D9D9" w:themeFill="background1" w:themeFillShade="D9"/>
          </w:tcPr>
          <w:p w14:paraId="7F72CE64" w14:textId="0B777B6F" w:rsidR="00ED5B5E" w:rsidRDefault="00ED5B5E"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proofErr w:type="spellStart"/>
            <w:r>
              <w:t>Freq</w:t>
            </w:r>
            <w:proofErr w:type="spellEnd"/>
            <w:r w:rsidR="005F3F4E">
              <w:t>.</w:t>
            </w:r>
          </w:p>
        </w:tc>
        <w:tc>
          <w:tcPr>
            <w:tcW w:w="2410" w:type="dxa"/>
            <w:shd w:val="clear" w:color="auto" w:fill="D9D9D9" w:themeFill="background1" w:themeFillShade="D9"/>
          </w:tcPr>
          <w:p w14:paraId="7264BF32" w14:textId="77777777" w:rsidR="00ED5B5E" w:rsidRDefault="00ED5B5E"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Aanwezig</w:t>
            </w:r>
          </w:p>
        </w:tc>
        <w:tc>
          <w:tcPr>
            <w:tcW w:w="4424" w:type="dxa"/>
            <w:shd w:val="clear" w:color="auto" w:fill="D9D9D9" w:themeFill="background1" w:themeFillShade="D9"/>
          </w:tcPr>
          <w:p w14:paraId="1E07DE86" w14:textId="77777777" w:rsidR="00ED5B5E" w:rsidRDefault="00ED5B5E"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Thema’s</w:t>
            </w:r>
          </w:p>
        </w:tc>
      </w:tr>
      <w:tr w:rsidR="00EB4583" w14:paraId="27A9BF19" w14:textId="77777777" w:rsidTr="0F1B551D">
        <w:tc>
          <w:tcPr>
            <w:cnfStyle w:val="001000000000" w:firstRow="0" w:lastRow="0" w:firstColumn="1" w:lastColumn="0" w:oddVBand="0" w:evenVBand="0" w:oddHBand="0" w:evenHBand="0" w:firstRowFirstColumn="0" w:firstRowLastColumn="0" w:lastRowFirstColumn="0" w:lastRowLastColumn="0"/>
            <w:tcW w:w="1246" w:type="dxa"/>
          </w:tcPr>
          <w:p w14:paraId="7E1FBF67" w14:textId="0B8D9AA4" w:rsidR="00EB4583" w:rsidRDefault="00EB4583" w:rsidP="00714C4B">
            <w:pPr>
              <w:pStyle w:val="opsomming"/>
              <w:numPr>
                <w:ilvl w:val="0"/>
                <w:numId w:val="0"/>
              </w:numPr>
            </w:pPr>
            <w:r>
              <w:t>Start-overleg</w:t>
            </w:r>
          </w:p>
        </w:tc>
        <w:tc>
          <w:tcPr>
            <w:tcW w:w="1134" w:type="dxa"/>
          </w:tcPr>
          <w:p w14:paraId="22FEC86F" w14:textId="3149D0BA" w:rsidR="00EB4583" w:rsidRDefault="00EB4583"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 xml:space="preserve">1 </w:t>
            </w:r>
            <w:proofErr w:type="spellStart"/>
            <w:r>
              <w:t>malig</w:t>
            </w:r>
            <w:proofErr w:type="spellEnd"/>
          </w:p>
        </w:tc>
        <w:tc>
          <w:tcPr>
            <w:tcW w:w="2410" w:type="dxa"/>
          </w:tcPr>
          <w:p w14:paraId="235C0119" w14:textId="097BC9E0" w:rsidR="00EB4583" w:rsidRDefault="009E18F5"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Contractmanager</w:t>
            </w:r>
            <w:r w:rsidR="00EB4583">
              <w:t xml:space="preserve"> OG</w:t>
            </w:r>
          </w:p>
          <w:p w14:paraId="1BA2ED75" w14:textId="51955EAA" w:rsidR="00EB4583" w:rsidRDefault="009E18F5"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 xml:space="preserve">Contractmanager </w:t>
            </w:r>
            <w:r w:rsidR="00EB4583">
              <w:t>ON</w:t>
            </w:r>
          </w:p>
          <w:p w14:paraId="42562187" w14:textId="77D94DAD" w:rsidR="00EB4583" w:rsidRDefault="00EB4583"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p>
        </w:tc>
        <w:tc>
          <w:tcPr>
            <w:tcW w:w="4424" w:type="dxa"/>
          </w:tcPr>
          <w:p w14:paraId="4605BA95" w14:textId="72FD06E6" w:rsidR="00EB4583" w:rsidRDefault="00EB4583" w:rsidP="0F1B551D">
            <w:pPr>
              <w:pStyle w:val="opsomming"/>
              <w:ind w:left="319" w:hanging="284"/>
              <w:cnfStyle w:val="000000000000" w:firstRow="0" w:lastRow="0" w:firstColumn="0" w:lastColumn="0" w:oddVBand="0" w:evenVBand="0" w:oddHBand="0" w:evenHBand="0" w:firstRowFirstColumn="0" w:firstRowLastColumn="0" w:lastRowFirstColumn="0" w:lastRowLastColumn="0"/>
            </w:pPr>
            <w:r>
              <w:t>Implementatieplan</w:t>
            </w:r>
          </w:p>
          <w:p w14:paraId="1809A121" w14:textId="026C80A6" w:rsidR="00EB4583" w:rsidRDefault="00EB4583" w:rsidP="00714C4B">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Klantportal</w:t>
            </w:r>
          </w:p>
          <w:p w14:paraId="3F7F29EE" w14:textId="485E27D2" w:rsidR="00EB4583" w:rsidRDefault="00EB4583" w:rsidP="00714C4B">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Samenwerking</w:t>
            </w:r>
          </w:p>
          <w:p w14:paraId="64D3AD3C" w14:textId="77777777" w:rsidR="00EB4583" w:rsidRDefault="00EB4583" w:rsidP="00714C4B">
            <w:pPr>
              <w:pStyle w:val="opsomming"/>
              <w:numPr>
                <w:ilvl w:val="0"/>
                <w:numId w:val="0"/>
              </w:numPr>
              <w:ind w:left="319" w:hanging="284"/>
              <w:cnfStyle w:val="000000000000" w:firstRow="0" w:lastRow="0" w:firstColumn="0" w:lastColumn="0" w:oddVBand="0" w:evenVBand="0" w:oddHBand="0" w:evenHBand="0" w:firstRowFirstColumn="0" w:firstRowLastColumn="0" w:lastRowFirstColumn="0" w:lastRowLastColumn="0"/>
            </w:pPr>
          </w:p>
        </w:tc>
      </w:tr>
      <w:tr w:rsidR="00EB4583" w14:paraId="28F91154" w14:textId="77777777" w:rsidTr="0F1B551D">
        <w:tc>
          <w:tcPr>
            <w:cnfStyle w:val="001000000000" w:firstRow="0" w:lastRow="0" w:firstColumn="1" w:lastColumn="0" w:oddVBand="0" w:evenVBand="0" w:oddHBand="0" w:evenHBand="0" w:firstRowFirstColumn="0" w:firstRowLastColumn="0" w:lastRowFirstColumn="0" w:lastRowLastColumn="0"/>
            <w:tcW w:w="1246" w:type="dxa"/>
          </w:tcPr>
          <w:p w14:paraId="3614F5ED" w14:textId="77777777" w:rsidR="00EB4583" w:rsidRDefault="00EB4583" w:rsidP="00714C4B">
            <w:pPr>
              <w:pStyle w:val="opsomming"/>
              <w:numPr>
                <w:ilvl w:val="0"/>
                <w:numId w:val="0"/>
              </w:numPr>
            </w:pPr>
            <w:proofErr w:type="spellStart"/>
            <w:r>
              <w:t>Opera-tioneel</w:t>
            </w:r>
            <w:proofErr w:type="spellEnd"/>
          </w:p>
        </w:tc>
        <w:tc>
          <w:tcPr>
            <w:tcW w:w="1134" w:type="dxa"/>
          </w:tcPr>
          <w:p w14:paraId="5D2B68C0" w14:textId="77777777" w:rsidR="00EB4583" w:rsidRDefault="00EB4583"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4x / jaar</w:t>
            </w:r>
          </w:p>
        </w:tc>
        <w:tc>
          <w:tcPr>
            <w:tcW w:w="2410" w:type="dxa"/>
          </w:tcPr>
          <w:p w14:paraId="655E7DEA" w14:textId="77777777" w:rsidR="00EB4583" w:rsidRDefault="00EB4583"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Projectleider OG</w:t>
            </w:r>
          </w:p>
          <w:p w14:paraId="751176FC" w14:textId="1462AC3F" w:rsidR="00EB4583" w:rsidRDefault="68C37AAE"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Contract</w:t>
            </w:r>
            <w:r w:rsidR="581E7122">
              <w:t>manager of -b</w:t>
            </w:r>
            <w:r>
              <w:t>eheerder</w:t>
            </w:r>
            <w:r w:rsidR="00EB4583">
              <w:t xml:space="preserve"> ON</w:t>
            </w:r>
          </w:p>
          <w:p w14:paraId="3A0EA0DA" w14:textId="77777777" w:rsidR="00EB4583" w:rsidRDefault="00EB4583"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p>
          <w:p w14:paraId="65DA2ED8" w14:textId="77777777" w:rsidR="00EB4583" w:rsidRDefault="00EB4583"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Operationele medewerkers</w:t>
            </w:r>
          </w:p>
          <w:p w14:paraId="5E3D960C" w14:textId="77777777" w:rsidR="00A7528B" w:rsidRDefault="00A7528B" w:rsidP="00714C4B">
            <w:pPr>
              <w:pStyle w:val="opsomming"/>
              <w:numPr>
                <w:ilvl w:val="0"/>
                <w:numId w:val="0"/>
              </w:numPr>
              <w:cnfStyle w:val="000000000000" w:firstRow="0" w:lastRow="0" w:firstColumn="0" w:lastColumn="0" w:oddVBand="0" w:evenVBand="0" w:oddHBand="0" w:evenHBand="0" w:firstRowFirstColumn="0" w:firstRowLastColumn="0" w:lastRowFirstColumn="0" w:lastRowLastColumn="0"/>
            </w:pPr>
          </w:p>
        </w:tc>
        <w:tc>
          <w:tcPr>
            <w:tcW w:w="4424" w:type="dxa"/>
          </w:tcPr>
          <w:p w14:paraId="7BB235CE" w14:textId="77777777" w:rsidR="00EB4583" w:rsidRDefault="00EB4583" w:rsidP="00714C4B">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Planning / werkzaamheden</w:t>
            </w:r>
          </w:p>
          <w:p w14:paraId="7EC70BCE" w14:textId="77777777" w:rsidR="00EB4583" w:rsidRDefault="00EB4583" w:rsidP="00714C4B">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Operationele bijzonderheden</w:t>
            </w:r>
          </w:p>
          <w:p w14:paraId="351CD44C" w14:textId="77777777" w:rsidR="00EB4583" w:rsidRDefault="00EB4583" w:rsidP="00714C4B">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Knelpunten en/of klachten</w:t>
            </w:r>
          </w:p>
          <w:p w14:paraId="2E094832" w14:textId="77777777" w:rsidR="00EB4583" w:rsidRDefault="00EB4583" w:rsidP="00714C4B">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Veiligheid</w:t>
            </w:r>
          </w:p>
          <w:p w14:paraId="35235ED0" w14:textId="77777777" w:rsidR="00EB4583" w:rsidRDefault="00EB4583" w:rsidP="00714C4B">
            <w:pPr>
              <w:pStyle w:val="opsomming"/>
              <w:numPr>
                <w:ilvl w:val="0"/>
                <w:numId w:val="0"/>
              </w:numPr>
              <w:ind w:left="319" w:hanging="284"/>
              <w:cnfStyle w:val="000000000000" w:firstRow="0" w:lastRow="0" w:firstColumn="0" w:lastColumn="0" w:oddVBand="0" w:evenVBand="0" w:oddHBand="0" w:evenHBand="0" w:firstRowFirstColumn="0" w:firstRowLastColumn="0" w:lastRowFirstColumn="0" w:lastRowLastColumn="0"/>
            </w:pPr>
          </w:p>
        </w:tc>
      </w:tr>
      <w:tr w:rsidR="00DB4A90" w14:paraId="2BB8DB1C" w14:textId="77777777" w:rsidTr="0F1B551D">
        <w:tc>
          <w:tcPr>
            <w:cnfStyle w:val="001000000000" w:firstRow="0" w:lastRow="0" w:firstColumn="1" w:lastColumn="0" w:oddVBand="0" w:evenVBand="0" w:oddHBand="0" w:evenHBand="0" w:firstRowFirstColumn="0" w:firstRowLastColumn="0" w:lastRowFirstColumn="0" w:lastRowLastColumn="0"/>
            <w:tcW w:w="1246" w:type="dxa"/>
          </w:tcPr>
          <w:p w14:paraId="3C25A6CC" w14:textId="1F321267" w:rsidR="00ED5B5E" w:rsidRDefault="00ED5B5E" w:rsidP="00E40128">
            <w:pPr>
              <w:pStyle w:val="opsomming"/>
              <w:numPr>
                <w:ilvl w:val="0"/>
                <w:numId w:val="0"/>
              </w:numPr>
            </w:pPr>
            <w:proofErr w:type="spellStart"/>
            <w:r>
              <w:t>Strate</w:t>
            </w:r>
            <w:r w:rsidR="005F3F4E">
              <w:t>-</w:t>
            </w:r>
            <w:r>
              <w:t>gisch</w:t>
            </w:r>
            <w:proofErr w:type="spellEnd"/>
          </w:p>
        </w:tc>
        <w:tc>
          <w:tcPr>
            <w:tcW w:w="1134" w:type="dxa"/>
          </w:tcPr>
          <w:p w14:paraId="0B7CBCCD" w14:textId="4ED040B2" w:rsidR="00ED5B5E" w:rsidRDefault="00ED5B5E"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 xml:space="preserve">1x </w:t>
            </w:r>
            <w:r w:rsidR="005F3F4E">
              <w:t>/</w:t>
            </w:r>
            <w:r>
              <w:t xml:space="preserve"> jaar</w:t>
            </w:r>
          </w:p>
        </w:tc>
        <w:tc>
          <w:tcPr>
            <w:tcW w:w="2410" w:type="dxa"/>
          </w:tcPr>
          <w:p w14:paraId="4B63AC09" w14:textId="77777777" w:rsidR="00ED5B5E" w:rsidRDefault="00ED5B5E"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Contractmanager OG</w:t>
            </w:r>
          </w:p>
          <w:p w14:paraId="39ACC0D7" w14:textId="77777777" w:rsidR="00ED5B5E" w:rsidRDefault="00ED5B5E"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Contractmanager ON</w:t>
            </w:r>
          </w:p>
          <w:p w14:paraId="04CCB380" w14:textId="77777777" w:rsidR="001D4AAD" w:rsidRDefault="001D4AAD" w:rsidP="00EB4583">
            <w:pPr>
              <w:pStyle w:val="opsomming"/>
              <w:numPr>
                <w:ilvl w:val="0"/>
                <w:numId w:val="0"/>
              </w:numPr>
              <w:cnfStyle w:val="000000000000" w:firstRow="0" w:lastRow="0" w:firstColumn="0" w:lastColumn="0" w:oddVBand="0" w:evenVBand="0" w:oddHBand="0" w:evenHBand="0" w:firstRowFirstColumn="0" w:firstRowLastColumn="0" w:lastRowFirstColumn="0" w:lastRowLastColumn="0"/>
            </w:pPr>
          </w:p>
          <w:p w14:paraId="49CBAB83" w14:textId="77777777" w:rsidR="00EB4583" w:rsidRDefault="00EB4583" w:rsidP="00EB4583">
            <w:pPr>
              <w:pStyle w:val="opsomming"/>
              <w:numPr>
                <w:ilvl w:val="0"/>
                <w:numId w:val="0"/>
              </w:numPr>
              <w:cnfStyle w:val="000000000000" w:firstRow="0" w:lastRow="0" w:firstColumn="0" w:lastColumn="0" w:oddVBand="0" w:evenVBand="0" w:oddHBand="0" w:evenHBand="0" w:firstRowFirstColumn="0" w:firstRowLastColumn="0" w:lastRowFirstColumn="0" w:lastRowLastColumn="0"/>
            </w:pPr>
          </w:p>
        </w:tc>
        <w:tc>
          <w:tcPr>
            <w:tcW w:w="4424" w:type="dxa"/>
          </w:tcPr>
          <w:p w14:paraId="2DED0CFE" w14:textId="68C478CA" w:rsidR="005F3F4E" w:rsidRDefault="005F3F4E" w:rsidP="00EA62F6">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Samenwerking</w:t>
            </w:r>
          </w:p>
          <w:p w14:paraId="17B7F2EC" w14:textId="1B29CEBE" w:rsidR="00DB4A90" w:rsidRDefault="00DB4A90" w:rsidP="00EA62F6">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 xml:space="preserve">Leveranciersbeoordeling </w:t>
            </w:r>
          </w:p>
          <w:p w14:paraId="257F9D0E" w14:textId="12EC8BB2" w:rsidR="00ED5B5E" w:rsidRDefault="00ED5B5E" w:rsidP="00EA62F6">
            <w:pPr>
              <w:pStyle w:val="opsomming"/>
              <w:numPr>
                <w:ilvl w:val="2"/>
                <w:numId w:val="5"/>
              </w:numPr>
              <w:ind w:left="319" w:hanging="284"/>
              <w:cnfStyle w:val="000000000000" w:firstRow="0" w:lastRow="0" w:firstColumn="0" w:lastColumn="0" w:oddVBand="0" w:evenVBand="0" w:oddHBand="0" w:evenHBand="0" w:firstRowFirstColumn="0" w:firstRowLastColumn="0" w:lastRowFirstColumn="0" w:lastRowLastColumn="0"/>
            </w:pPr>
            <w:r>
              <w:t>Contractevaluatie</w:t>
            </w:r>
          </w:p>
        </w:tc>
      </w:tr>
    </w:tbl>
    <w:p w14:paraId="6DBA7D69" w14:textId="77777777" w:rsidR="00ED5B5E" w:rsidRDefault="00ED5B5E" w:rsidP="00ED5B5E"/>
    <w:p w14:paraId="266A26D9" w14:textId="10150C54" w:rsidR="00ED5B5E" w:rsidRDefault="00ED5B5E" w:rsidP="00E77E9F">
      <w:pPr>
        <w:pStyle w:val="Kop3"/>
      </w:pPr>
      <w:r w:rsidRPr="0F1B551D">
        <w:rPr>
          <w:b/>
        </w:rPr>
        <w:t xml:space="preserve">Verslaglegging binnen </w:t>
      </w:r>
      <w:r w:rsidR="001C6C07" w:rsidRPr="0F1B551D">
        <w:rPr>
          <w:b/>
        </w:rPr>
        <w:t>10</w:t>
      </w:r>
      <w:r w:rsidRPr="0F1B551D">
        <w:rPr>
          <w:b/>
        </w:rPr>
        <w:t xml:space="preserve"> dagen door ON</w:t>
      </w:r>
      <w:r>
        <w:t xml:space="preserve">: Opdrachtnemer </w:t>
      </w:r>
      <w:r w:rsidR="00697673">
        <w:t xml:space="preserve">dient </w:t>
      </w:r>
      <w:r>
        <w:t>de verslaglegging van de overleggen</w:t>
      </w:r>
      <w:r w:rsidR="00697673">
        <w:t xml:space="preserve"> te verzorgen</w:t>
      </w:r>
      <w:r>
        <w:t xml:space="preserve">. De verslaglegging wordt binnen </w:t>
      </w:r>
      <w:r w:rsidR="001C6C07">
        <w:t>10</w:t>
      </w:r>
      <w:r>
        <w:t xml:space="preserve"> werkdagen ter beschikking gesteld aan de Contractmanager</w:t>
      </w:r>
      <w:r w:rsidR="0027012A">
        <w:t xml:space="preserve"> Opdrachtgever</w:t>
      </w:r>
      <w:r>
        <w:t xml:space="preserve">. </w:t>
      </w:r>
    </w:p>
    <w:p w14:paraId="618552A4" w14:textId="77777777" w:rsidR="006F3EE2" w:rsidRDefault="006F3EE2" w:rsidP="006F3EE2">
      <w:pPr>
        <w:pStyle w:val="Kop2"/>
        <w:rPr>
          <w:rFonts w:eastAsiaTheme="minorHAnsi"/>
        </w:rPr>
      </w:pPr>
      <w:bookmarkStart w:id="12" w:name="_Toc195857104"/>
      <w:r>
        <w:rPr>
          <w:rFonts w:eastAsiaTheme="minorHAnsi"/>
        </w:rPr>
        <w:lastRenderedPageBreak/>
        <w:t>Portal</w:t>
      </w:r>
      <w:bookmarkEnd w:id="12"/>
    </w:p>
    <w:p w14:paraId="27685AF2" w14:textId="0DC037F0" w:rsidR="00B300E3" w:rsidRPr="00B300E3" w:rsidRDefault="00B300E3" w:rsidP="00B300E3">
      <w:r>
        <w:t xml:space="preserve">Het belangrijkste doel van het portal is dat Rijnland medewerkers </w:t>
      </w:r>
      <w:r w:rsidRPr="001A46B6">
        <w:t>containers</w:t>
      </w:r>
      <w:r>
        <w:t xml:space="preserve"> kunnen laten afroepen. Daarnaast dient het portal inzicht te geven in de </w:t>
      </w:r>
      <w:r w:rsidR="00863D2E">
        <w:t xml:space="preserve">verwerking van de </w:t>
      </w:r>
      <w:r>
        <w:t>verschillende afvalstromen.</w:t>
      </w:r>
    </w:p>
    <w:p w14:paraId="338530C2" w14:textId="02EE372D" w:rsidR="006F3EE2" w:rsidRDefault="006F3EE2" w:rsidP="006F3EE2">
      <w:pPr>
        <w:pStyle w:val="Kop3"/>
      </w:pPr>
      <w:r w:rsidRPr="00E77E9F">
        <w:rPr>
          <w:b/>
          <w:bCs w:val="0"/>
        </w:rPr>
        <w:t>Gegevens portal</w:t>
      </w:r>
      <w:r>
        <w:t xml:space="preserve">: </w:t>
      </w:r>
      <w:r w:rsidRPr="001A46B6">
        <w:t>De Opdrachtnemer zorgt een voor gebruikersvriendelijk portal</w:t>
      </w:r>
      <w:r w:rsidR="00B300E3">
        <w:t xml:space="preserve">, welke uit </w:t>
      </w:r>
      <w:r w:rsidRPr="001A46B6">
        <w:t xml:space="preserve">ten minste </w:t>
      </w:r>
      <w:r w:rsidR="00B300E3">
        <w:t>onderdelen bestaat</w:t>
      </w:r>
      <w:r w:rsidR="00045625">
        <w:t>:</w:t>
      </w:r>
    </w:p>
    <w:p w14:paraId="03D223D3" w14:textId="77777777" w:rsidR="00736AA0" w:rsidRDefault="00736AA0" w:rsidP="00736AA0">
      <w:pPr>
        <w:pStyle w:val="Lijstalinea"/>
        <w:numPr>
          <w:ilvl w:val="0"/>
          <w:numId w:val="27"/>
        </w:numPr>
        <w:ind w:left="1276" w:hanging="425"/>
        <w:rPr>
          <w:lang w:eastAsia="nl-NL"/>
        </w:rPr>
      </w:pPr>
      <w:r w:rsidRPr="00736AA0">
        <w:rPr>
          <w:i/>
          <w:iCs/>
          <w:lang w:eastAsia="nl-NL"/>
        </w:rPr>
        <w:t>Afroep</w:t>
      </w:r>
      <w:r>
        <w:rPr>
          <w:lang w:eastAsia="nl-NL"/>
        </w:rPr>
        <w:t xml:space="preserve">: containers, </w:t>
      </w:r>
      <w:r w:rsidRPr="001A46B6">
        <w:rPr>
          <w:lang w:eastAsia="nl-NL"/>
        </w:rPr>
        <w:t>frequentie</w:t>
      </w:r>
      <w:r>
        <w:rPr>
          <w:lang w:eastAsia="nl-NL"/>
        </w:rPr>
        <w:t xml:space="preserve"> of</w:t>
      </w:r>
      <w:r w:rsidRPr="001A46B6">
        <w:rPr>
          <w:lang w:eastAsia="nl-NL"/>
        </w:rPr>
        <w:t xml:space="preserve"> op afroep, geplande uitvoering, openstaande afroepen, etc.</w:t>
      </w:r>
      <w:r>
        <w:rPr>
          <w:lang w:eastAsia="nl-NL"/>
        </w:rPr>
        <w:t>;</w:t>
      </w:r>
    </w:p>
    <w:p w14:paraId="300C8D12" w14:textId="77777777" w:rsidR="00736AA0" w:rsidRDefault="00045625" w:rsidP="006F3EE2">
      <w:pPr>
        <w:pStyle w:val="Lijstalinea"/>
        <w:numPr>
          <w:ilvl w:val="0"/>
          <w:numId w:val="27"/>
        </w:numPr>
        <w:ind w:left="1276" w:hanging="425"/>
        <w:rPr>
          <w:lang w:eastAsia="nl-NL"/>
        </w:rPr>
      </w:pPr>
      <w:r w:rsidRPr="00736AA0">
        <w:rPr>
          <w:i/>
          <w:iCs/>
          <w:lang w:eastAsia="nl-NL"/>
        </w:rPr>
        <w:t>Overzicht</w:t>
      </w:r>
      <w:r w:rsidR="00736AA0">
        <w:rPr>
          <w:i/>
          <w:iCs/>
          <w:lang w:eastAsia="nl-NL"/>
        </w:rPr>
        <w:t xml:space="preserve"> van</w:t>
      </w:r>
      <w:r>
        <w:rPr>
          <w:lang w:eastAsia="nl-NL"/>
        </w:rPr>
        <w:t xml:space="preserve">: </w:t>
      </w:r>
    </w:p>
    <w:p w14:paraId="49AEFCC9" w14:textId="49E8557F" w:rsidR="00045625" w:rsidRDefault="006F3EE2" w:rsidP="00736AA0">
      <w:pPr>
        <w:pStyle w:val="Lijstalinea"/>
        <w:numPr>
          <w:ilvl w:val="1"/>
          <w:numId w:val="27"/>
        </w:numPr>
        <w:ind w:left="1701" w:hanging="425"/>
        <w:rPr>
          <w:lang w:eastAsia="nl-NL"/>
        </w:rPr>
      </w:pPr>
      <w:r w:rsidRPr="001A46B6">
        <w:rPr>
          <w:lang w:eastAsia="nl-NL"/>
        </w:rPr>
        <w:t>soort</w:t>
      </w:r>
      <w:r w:rsidR="00045625">
        <w:rPr>
          <w:lang w:eastAsia="nl-NL"/>
        </w:rPr>
        <w:t xml:space="preserve">en </w:t>
      </w:r>
      <w:r w:rsidR="00736AA0">
        <w:rPr>
          <w:lang w:eastAsia="nl-NL"/>
        </w:rPr>
        <w:t xml:space="preserve">containers </w:t>
      </w:r>
      <w:r w:rsidR="00045625">
        <w:rPr>
          <w:lang w:eastAsia="nl-NL"/>
        </w:rPr>
        <w:t>per locatie</w:t>
      </w:r>
      <w:r w:rsidR="00B300E3">
        <w:rPr>
          <w:lang w:eastAsia="nl-NL"/>
        </w:rPr>
        <w:t>;</w:t>
      </w:r>
    </w:p>
    <w:p w14:paraId="2AEE3BC5" w14:textId="0A895161" w:rsidR="00736AA0" w:rsidRDefault="00736AA0" w:rsidP="00736AA0">
      <w:pPr>
        <w:pStyle w:val="Lijstalinea"/>
        <w:numPr>
          <w:ilvl w:val="1"/>
          <w:numId w:val="27"/>
        </w:numPr>
        <w:ind w:left="1701" w:hanging="425"/>
        <w:rPr>
          <w:lang w:eastAsia="nl-NL"/>
        </w:rPr>
      </w:pPr>
      <w:r>
        <w:rPr>
          <w:lang w:eastAsia="nl-NL"/>
        </w:rPr>
        <w:t>aantal</w:t>
      </w:r>
      <w:r w:rsidRPr="001A46B6">
        <w:rPr>
          <w:lang w:eastAsia="nl-NL"/>
        </w:rPr>
        <w:t xml:space="preserve"> container</w:t>
      </w:r>
      <w:r>
        <w:rPr>
          <w:lang w:eastAsia="nl-NL"/>
        </w:rPr>
        <w:t>s per locatie</w:t>
      </w:r>
    </w:p>
    <w:p w14:paraId="6A9A502E" w14:textId="71D67FEF" w:rsidR="00045625" w:rsidRDefault="006F3EE2" w:rsidP="00736AA0">
      <w:pPr>
        <w:pStyle w:val="Lijstalinea"/>
        <w:numPr>
          <w:ilvl w:val="1"/>
          <w:numId w:val="27"/>
        </w:numPr>
        <w:ind w:left="1701" w:hanging="425"/>
        <w:rPr>
          <w:lang w:eastAsia="nl-NL"/>
        </w:rPr>
      </w:pPr>
      <w:r w:rsidRPr="001A46B6">
        <w:rPr>
          <w:lang w:eastAsia="nl-NL"/>
        </w:rPr>
        <w:t xml:space="preserve">Gewicht </w:t>
      </w:r>
      <w:r w:rsidR="00B300E3">
        <w:rPr>
          <w:lang w:eastAsia="nl-NL"/>
        </w:rPr>
        <w:t xml:space="preserve">en inhoud </w:t>
      </w:r>
      <w:r w:rsidRPr="001A46B6">
        <w:rPr>
          <w:lang w:eastAsia="nl-NL"/>
        </w:rPr>
        <w:t xml:space="preserve">van </w:t>
      </w:r>
      <w:r w:rsidR="00045625">
        <w:rPr>
          <w:lang w:eastAsia="nl-NL"/>
        </w:rPr>
        <w:t>ingezamelde afvalstromen</w:t>
      </w:r>
      <w:r w:rsidR="00B300E3">
        <w:rPr>
          <w:lang w:eastAsia="nl-NL"/>
        </w:rPr>
        <w:t>;</w:t>
      </w:r>
    </w:p>
    <w:p w14:paraId="46362769" w14:textId="55312C2C" w:rsidR="006F3EE2" w:rsidRDefault="006F3EE2" w:rsidP="00736AA0">
      <w:pPr>
        <w:pStyle w:val="Lijstalinea"/>
        <w:numPr>
          <w:ilvl w:val="1"/>
          <w:numId w:val="27"/>
        </w:numPr>
        <w:ind w:left="1701" w:hanging="425"/>
        <w:rPr>
          <w:lang w:eastAsia="nl-NL"/>
        </w:rPr>
      </w:pPr>
      <w:r w:rsidRPr="001A46B6">
        <w:rPr>
          <w:lang w:eastAsia="nl-NL"/>
        </w:rPr>
        <w:t>Melding van lediging van container (uitgevoerde opdracht)</w:t>
      </w:r>
      <w:r w:rsidR="00B300E3">
        <w:rPr>
          <w:lang w:eastAsia="nl-NL"/>
        </w:rPr>
        <w:t>;</w:t>
      </w:r>
    </w:p>
    <w:p w14:paraId="2692BC7D" w14:textId="53B2EE09" w:rsidR="006F3EE2" w:rsidRDefault="00736AA0" w:rsidP="006F3EE2">
      <w:pPr>
        <w:pStyle w:val="Lijstalinea"/>
        <w:numPr>
          <w:ilvl w:val="0"/>
          <w:numId w:val="27"/>
        </w:numPr>
        <w:ind w:left="1276" w:hanging="425"/>
        <w:rPr>
          <w:lang w:eastAsia="nl-NL"/>
        </w:rPr>
      </w:pPr>
      <w:r w:rsidRPr="00736AA0">
        <w:rPr>
          <w:i/>
          <w:iCs/>
          <w:lang w:eastAsia="nl-NL"/>
        </w:rPr>
        <w:t>Inzamelingsk</w:t>
      </w:r>
      <w:r w:rsidR="006F3EE2" w:rsidRPr="00736AA0">
        <w:rPr>
          <w:i/>
          <w:iCs/>
          <w:lang w:eastAsia="nl-NL"/>
        </w:rPr>
        <w:t>alender</w:t>
      </w:r>
      <w:r>
        <w:rPr>
          <w:lang w:eastAsia="nl-NL"/>
        </w:rPr>
        <w:t>:</w:t>
      </w:r>
      <w:r w:rsidR="006F3EE2" w:rsidRPr="001A46B6">
        <w:rPr>
          <w:lang w:eastAsia="nl-NL"/>
        </w:rPr>
        <w:t xml:space="preserve"> </w:t>
      </w:r>
      <w:r>
        <w:rPr>
          <w:lang w:eastAsia="nl-NL"/>
        </w:rPr>
        <w:t xml:space="preserve">datum inzameling </w:t>
      </w:r>
      <w:r w:rsidR="006F3EE2" w:rsidRPr="001A46B6">
        <w:rPr>
          <w:lang w:eastAsia="nl-NL"/>
        </w:rPr>
        <w:t>containers per locatie</w:t>
      </w:r>
      <w:r w:rsidR="00B300E3">
        <w:rPr>
          <w:lang w:eastAsia="nl-NL"/>
        </w:rPr>
        <w:t>;</w:t>
      </w:r>
    </w:p>
    <w:p w14:paraId="6655DCFA" w14:textId="1077D1B9" w:rsidR="006F3EE2" w:rsidRDefault="00736AA0" w:rsidP="006F3EE2">
      <w:pPr>
        <w:pStyle w:val="Lijstalinea"/>
        <w:numPr>
          <w:ilvl w:val="0"/>
          <w:numId w:val="27"/>
        </w:numPr>
        <w:ind w:left="1276" w:hanging="425"/>
        <w:rPr>
          <w:lang w:eastAsia="nl-NL"/>
        </w:rPr>
      </w:pPr>
      <w:r w:rsidRPr="00736AA0">
        <w:rPr>
          <w:i/>
          <w:iCs/>
          <w:lang w:eastAsia="nl-NL"/>
        </w:rPr>
        <w:t>G</w:t>
      </w:r>
      <w:r w:rsidR="00045625" w:rsidRPr="00736AA0">
        <w:rPr>
          <w:i/>
          <w:iCs/>
          <w:lang w:eastAsia="nl-NL"/>
        </w:rPr>
        <w:t>rafieken</w:t>
      </w:r>
      <w:r w:rsidR="00B300E3" w:rsidRPr="00736AA0">
        <w:rPr>
          <w:i/>
          <w:iCs/>
          <w:lang w:eastAsia="nl-NL"/>
        </w:rPr>
        <w:t xml:space="preserve"> </w:t>
      </w:r>
      <w:r w:rsidR="00045625" w:rsidRPr="00736AA0">
        <w:rPr>
          <w:i/>
          <w:iCs/>
          <w:lang w:eastAsia="nl-NL"/>
        </w:rPr>
        <w:t>/</w:t>
      </w:r>
      <w:r w:rsidR="00B300E3" w:rsidRPr="00736AA0">
        <w:rPr>
          <w:i/>
          <w:iCs/>
          <w:lang w:eastAsia="nl-NL"/>
        </w:rPr>
        <w:t xml:space="preserve"> r</w:t>
      </w:r>
      <w:r w:rsidR="006F3EE2" w:rsidRPr="00736AA0">
        <w:rPr>
          <w:i/>
          <w:iCs/>
          <w:lang w:eastAsia="nl-NL"/>
        </w:rPr>
        <w:t>apportageweergave</w:t>
      </w:r>
      <w:r>
        <w:rPr>
          <w:lang w:eastAsia="nl-NL"/>
        </w:rPr>
        <w:t>:</w:t>
      </w:r>
      <w:r w:rsidR="006F3EE2" w:rsidRPr="001A46B6">
        <w:rPr>
          <w:lang w:eastAsia="nl-NL"/>
        </w:rPr>
        <w:t>, uit te draaien in Excel met bovengenoemde criteria,</w:t>
      </w:r>
      <w:r w:rsidR="006F3EE2">
        <w:rPr>
          <w:lang w:eastAsia="nl-NL"/>
        </w:rPr>
        <w:t xml:space="preserve"> </w:t>
      </w:r>
      <w:r w:rsidR="006F3EE2" w:rsidRPr="001A46B6">
        <w:rPr>
          <w:lang w:eastAsia="nl-NL"/>
        </w:rPr>
        <w:t xml:space="preserve">aangevuld met afvalstroomnummers, </w:t>
      </w:r>
      <w:proofErr w:type="spellStart"/>
      <w:r w:rsidR="006F3EE2" w:rsidRPr="001A46B6">
        <w:rPr>
          <w:lang w:eastAsia="nl-NL"/>
        </w:rPr>
        <w:t>Eural</w:t>
      </w:r>
      <w:proofErr w:type="spellEnd"/>
      <w:r w:rsidR="006F3EE2" w:rsidRPr="001A46B6">
        <w:rPr>
          <w:lang w:eastAsia="nl-NL"/>
        </w:rPr>
        <w:t>-codes, bijzonderheden. Te filteren op</w:t>
      </w:r>
      <w:r w:rsidR="006F3EE2">
        <w:rPr>
          <w:lang w:eastAsia="nl-NL"/>
        </w:rPr>
        <w:t xml:space="preserve"> </w:t>
      </w:r>
      <w:r w:rsidR="006F3EE2" w:rsidRPr="001A46B6">
        <w:rPr>
          <w:lang w:eastAsia="nl-NL"/>
        </w:rPr>
        <w:t>maand/locatie/etc.</w:t>
      </w:r>
    </w:p>
    <w:p w14:paraId="57A1145B" w14:textId="5FB55A82" w:rsidR="006F3EE2" w:rsidRDefault="006F3EE2" w:rsidP="006F3EE2">
      <w:pPr>
        <w:pStyle w:val="Lijstalinea"/>
        <w:numPr>
          <w:ilvl w:val="0"/>
          <w:numId w:val="27"/>
        </w:numPr>
        <w:ind w:left="1276" w:hanging="425"/>
        <w:rPr>
          <w:lang w:eastAsia="nl-NL"/>
        </w:rPr>
      </w:pPr>
      <w:r w:rsidRPr="00736AA0">
        <w:rPr>
          <w:i/>
          <w:iCs/>
          <w:lang w:eastAsia="nl-NL"/>
        </w:rPr>
        <w:t>Klantenservice</w:t>
      </w:r>
      <w:r w:rsidR="00736AA0">
        <w:rPr>
          <w:lang w:eastAsia="nl-NL"/>
        </w:rPr>
        <w:t>:</w:t>
      </w:r>
      <w:r w:rsidRPr="001A46B6">
        <w:rPr>
          <w:lang w:eastAsia="nl-NL"/>
        </w:rPr>
        <w:t xml:space="preserve"> met alle relevante gegevens, </w:t>
      </w:r>
      <w:proofErr w:type="spellStart"/>
      <w:r w:rsidRPr="001A46B6">
        <w:rPr>
          <w:lang w:eastAsia="nl-NL"/>
        </w:rPr>
        <w:t>incl</w:t>
      </w:r>
      <w:proofErr w:type="spellEnd"/>
      <w:r w:rsidRPr="001A46B6">
        <w:rPr>
          <w:lang w:eastAsia="nl-NL"/>
        </w:rPr>
        <w:t xml:space="preserve"> telefoonnummer (ook voorbuiten kantoortijden). </w:t>
      </w:r>
    </w:p>
    <w:p w14:paraId="67039796" w14:textId="1F928E72" w:rsidR="006F3EE2" w:rsidRDefault="006F3EE2" w:rsidP="006F3EE2">
      <w:pPr>
        <w:pStyle w:val="Lijstalinea"/>
        <w:numPr>
          <w:ilvl w:val="0"/>
          <w:numId w:val="27"/>
        </w:numPr>
        <w:ind w:left="1276" w:hanging="425"/>
      </w:pPr>
      <w:r w:rsidRPr="00736AA0">
        <w:rPr>
          <w:i/>
          <w:iCs/>
          <w:lang w:eastAsia="nl-NL"/>
        </w:rPr>
        <w:t>Facturenoverzicht</w:t>
      </w:r>
      <w:r w:rsidRPr="001A46B6">
        <w:rPr>
          <w:lang w:eastAsia="nl-NL"/>
        </w:rPr>
        <w:t>: met daarin opgenomen factuurnummers, factuurdatum, betreffende periode</w:t>
      </w:r>
      <w:r w:rsidR="00B300E3">
        <w:rPr>
          <w:lang w:eastAsia="nl-NL"/>
        </w:rPr>
        <w:t>.</w:t>
      </w:r>
    </w:p>
    <w:p w14:paraId="6B2E8B04" w14:textId="15B4F272" w:rsidR="000930D8" w:rsidRDefault="000930D8" w:rsidP="000930D8">
      <w:pPr>
        <w:pStyle w:val="Kop3"/>
        <w:rPr>
          <w:lang w:eastAsia="nl-NL"/>
        </w:rPr>
      </w:pPr>
      <w:r w:rsidRPr="00045625">
        <w:rPr>
          <w:b/>
          <w:lang w:eastAsia="nl-NL"/>
        </w:rPr>
        <w:t>Autorisatie hoofdgebruikers Rijnland</w:t>
      </w:r>
      <w:r>
        <w:rPr>
          <w:lang w:eastAsia="nl-NL"/>
        </w:rPr>
        <w:t xml:space="preserve">: </w:t>
      </w:r>
      <w:r w:rsidR="00863D2E">
        <w:rPr>
          <w:lang w:eastAsia="nl-NL"/>
        </w:rPr>
        <w:t>Opdrachtgever</w:t>
      </w:r>
      <w:r>
        <w:rPr>
          <w:lang w:eastAsia="nl-NL"/>
        </w:rPr>
        <w:t xml:space="preserve"> wijst maximaal 5 personen aan, als hoofdgebruiker. Deze aangewezen hoofdgebruikers, kunnen </w:t>
      </w:r>
      <w:r w:rsidRPr="001A46B6">
        <w:rPr>
          <w:lang w:eastAsia="nl-NL"/>
        </w:rPr>
        <w:t xml:space="preserve">zelf rechten kunnen toekennen aan andere </w:t>
      </w:r>
      <w:r>
        <w:rPr>
          <w:lang w:eastAsia="nl-NL"/>
        </w:rPr>
        <w:t>Rijnland-</w:t>
      </w:r>
      <w:r w:rsidRPr="001A46B6">
        <w:rPr>
          <w:lang w:eastAsia="nl-NL"/>
        </w:rPr>
        <w:t>gebruikers</w:t>
      </w:r>
      <w:r>
        <w:rPr>
          <w:lang w:eastAsia="nl-NL"/>
        </w:rPr>
        <w:t>.</w:t>
      </w:r>
    </w:p>
    <w:p w14:paraId="048A2A1F" w14:textId="6464A5FA" w:rsidR="002C2662" w:rsidRPr="002C2662" w:rsidRDefault="002C2662" w:rsidP="002C2662">
      <w:pPr>
        <w:pStyle w:val="Kop3"/>
        <w:rPr>
          <w:lang w:eastAsia="nl-NL"/>
        </w:rPr>
      </w:pPr>
      <w:r w:rsidRPr="002C2662">
        <w:rPr>
          <w:b/>
          <w:bCs w:val="0"/>
          <w:lang w:eastAsia="nl-NL"/>
        </w:rPr>
        <w:t xml:space="preserve">Veilige inlog </w:t>
      </w:r>
      <w:r>
        <w:rPr>
          <w:b/>
          <w:bCs w:val="0"/>
          <w:lang w:eastAsia="nl-NL"/>
        </w:rPr>
        <w:t>Portal</w:t>
      </w:r>
      <w:r>
        <w:rPr>
          <w:lang w:eastAsia="nl-NL"/>
        </w:rPr>
        <w:t xml:space="preserve">: </w:t>
      </w:r>
      <w:r w:rsidRPr="002C2662">
        <w:rPr>
          <w:lang w:eastAsia="nl-NL"/>
        </w:rPr>
        <w:t xml:space="preserve">Het portal </w:t>
      </w:r>
      <w:r w:rsidR="00EC1DE6">
        <w:rPr>
          <w:lang w:eastAsia="nl-NL"/>
        </w:rPr>
        <w:t xml:space="preserve">dient te worden </w:t>
      </w:r>
      <w:r w:rsidRPr="002C2662">
        <w:rPr>
          <w:lang w:eastAsia="nl-NL"/>
        </w:rPr>
        <w:t xml:space="preserve">gehost op een externe server, die aan strenge beveiligingseisen moet voldoen. </w:t>
      </w:r>
      <w:r w:rsidRPr="00B13FB1">
        <w:rPr>
          <w:lang w:eastAsia="nl-NL"/>
        </w:rPr>
        <w:t xml:space="preserve">Rijnland-gebruikers kunnen inloggen op het portal met behulp van Single </w:t>
      </w:r>
      <w:proofErr w:type="spellStart"/>
      <w:r w:rsidRPr="00B13FB1">
        <w:rPr>
          <w:lang w:eastAsia="nl-NL"/>
        </w:rPr>
        <w:t>Sign</w:t>
      </w:r>
      <w:proofErr w:type="spellEnd"/>
      <w:r w:rsidRPr="00B13FB1">
        <w:rPr>
          <w:lang w:eastAsia="nl-NL"/>
        </w:rPr>
        <w:t xml:space="preserve">-On (SSO) technologie. De SSO-implementatie moet gebaseerd zijn op SAML (Security </w:t>
      </w:r>
      <w:proofErr w:type="spellStart"/>
      <w:r w:rsidRPr="00B13FB1">
        <w:rPr>
          <w:lang w:eastAsia="nl-NL"/>
        </w:rPr>
        <w:t>Assertion</w:t>
      </w:r>
      <w:proofErr w:type="spellEnd"/>
      <w:r w:rsidRPr="00B13FB1">
        <w:rPr>
          <w:lang w:eastAsia="nl-NL"/>
        </w:rPr>
        <w:t xml:space="preserve"> </w:t>
      </w:r>
      <w:proofErr w:type="spellStart"/>
      <w:r w:rsidRPr="00B13FB1">
        <w:rPr>
          <w:lang w:eastAsia="nl-NL"/>
        </w:rPr>
        <w:t>Markup</w:t>
      </w:r>
      <w:proofErr w:type="spellEnd"/>
      <w:r w:rsidRPr="00B13FB1">
        <w:rPr>
          <w:lang w:eastAsia="nl-NL"/>
        </w:rPr>
        <w:t xml:space="preserve"> Language) of </w:t>
      </w:r>
      <w:proofErr w:type="spellStart"/>
      <w:r w:rsidRPr="00B13FB1">
        <w:rPr>
          <w:lang w:eastAsia="nl-NL"/>
        </w:rPr>
        <w:t>OpenID</w:t>
      </w:r>
      <w:proofErr w:type="spellEnd"/>
      <w:r w:rsidRPr="00B13FB1">
        <w:rPr>
          <w:lang w:eastAsia="nl-NL"/>
        </w:rPr>
        <w:t xml:space="preserve"> Connect (OIDC)</w:t>
      </w:r>
      <w:r>
        <w:rPr>
          <w:lang w:eastAsia="nl-NL"/>
        </w:rPr>
        <w:t xml:space="preserve">. </w:t>
      </w:r>
    </w:p>
    <w:p w14:paraId="393DD43B" w14:textId="647C4373" w:rsidR="000930D8" w:rsidRPr="000930D8" w:rsidRDefault="42C505C8" w:rsidP="000930D8">
      <w:pPr>
        <w:pStyle w:val="Kop3"/>
        <w:rPr>
          <w:lang w:eastAsia="nl-NL"/>
        </w:rPr>
      </w:pPr>
      <w:r w:rsidRPr="231C9796">
        <w:rPr>
          <w:b/>
          <w:lang w:eastAsia="nl-NL"/>
        </w:rPr>
        <w:t xml:space="preserve">Portal </w:t>
      </w:r>
      <w:r w:rsidR="0569953F" w:rsidRPr="231C9796">
        <w:rPr>
          <w:b/>
          <w:lang w:eastAsia="nl-NL"/>
        </w:rPr>
        <w:t>‘downtime’</w:t>
      </w:r>
      <w:r w:rsidR="559958F2" w:rsidRPr="231C9796">
        <w:rPr>
          <w:lang w:eastAsia="nl-NL"/>
        </w:rPr>
        <w:t>:</w:t>
      </w:r>
      <w:r w:rsidRPr="231C9796">
        <w:rPr>
          <w:lang w:eastAsia="nl-NL"/>
        </w:rPr>
        <w:t xml:space="preserve"> </w:t>
      </w:r>
      <w:r w:rsidR="2FC01C94" w:rsidRPr="231C9796">
        <w:rPr>
          <w:lang w:eastAsia="nl-NL"/>
        </w:rPr>
        <w:t xml:space="preserve">Als de portal onbereikbaar is, door bijvoorbeeld een storing,  moet dat binnen 2 dagen (48u) opgelost zijn. </w:t>
      </w:r>
      <w:r w:rsidRPr="231C9796">
        <w:rPr>
          <w:lang w:eastAsia="nl-NL"/>
        </w:rPr>
        <w:t xml:space="preserve">Het portal mag maximaal 2 dagen (48u) niet bereikbaar zijn. </w:t>
      </w:r>
    </w:p>
    <w:p w14:paraId="28052C49" w14:textId="77777777" w:rsidR="00ED5B5E" w:rsidRDefault="00ED5B5E" w:rsidP="00133086">
      <w:pPr>
        <w:pStyle w:val="Kop2"/>
        <w:rPr>
          <w:rFonts w:eastAsia="Times New Roman"/>
          <w:lang w:eastAsia="nl-NL"/>
        </w:rPr>
      </w:pPr>
      <w:bookmarkStart w:id="13" w:name="_Toc195857105"/>
      <w:r w:rsidRPr="528411A8">
        <w:rPr>
          <w:rFonts w:eastAsia="Times New Roman"/>
          <w:lang w:eastAsia="nl-NL"/>
        </w:rPr>
        <w:t>Rapportages en informatievoorziening</w:t>
      </w:r>
      <w:bookmarkEnd w:id="13"/>
    </w:p>
    <w:p w14:paraId="1E4B1A74" w14:textId="0D19E2CD" w:rsidR="009C7428" w:rsidRPr="009C7428" w:rsidRDefault="009C7428" w:rsidP="009C7428">
      <w:pPr>
        <w:pStyle w:val="Kop3"/>
      </w:pPr>
      <w:r w:rsidRPr="009C7428">
        <w:rPr>
          <w:rStyle w:val="Kop3Char"/>
          <w:b/>
          <w:bCs/>
        </w:rPr>
        <w:t>1x</w:t>
      </w:r>
      <w:r>
        <w:rPr>
          <w:rStyle w:val="Kop3Char"/>
          <w:b/>
          <w:bCs/>
        </w:rPr>
        <w:t>/</w:t>
      </w:r>
      <w:r w:rsidRPr="009C7428">
        <w:rPr>
          <w:rStyle w:val="Kop3Char"/>
          <w:b/>
          <w:bCs/>
        </w:rPr>
        <w:t>kwartaalrapportage afvalstromen</w:t>
      </w:r>
      <w:r w:rsidRPr="009C7428">
        <w:rPr>
          <w:b/>
        </w:rPr>
        <w:t>:</w:t>
      </w:r>
      <w:r w:rsidRPr="009C7428">
        <w:t xml:space="preserve"> Opdrachtnemer dient elk kwartaal een rapportage aan te leveren, binnen 4 weken na afronden van het kwartaal. In deze rapportage wordt weergeven:</w:t>
      </w:r>
    </w:p>
    <w:p w14:paraId="42428BBD" w14:textId="0B7C1E85" w:rsidR="009C7428" w:rsidRPr="009C7428" w:rsidRDefault="00EC1DE6" w:rsidP="00EC1DE6">
      <w:pPr>
        <w:pStyle w:val="nummeringopsomming"/>
        <w:numPr>
          <w:ilvl w:val="0"/>
          <w:numId w:val="44"/>
        </w:numPr>
      </w:pPr>
      <w:r>
        <w:t xml:space="preserve"> </w:t>
      </w:r>
      <w:r w:rsidR="009C7428" w:rsidRPr="009C7428">
        <w:t>Welke afvalstromen zijn afgevoerd</w:t>
      </w:r>
    </w:p>
    <w:p w14:paraId="0DF7A2F6" w14:textId="77777777" w:rsidR="009C7428" w:rsidRPr="009C7428" w:rsidRDefault="009C7428" w:rsidP="009C7428">
      <w:pPr>
        <w:pStyle w:val="nummeringopsomming"/>
        <w:numPr>
          <w:ilvl w:val="0"/>
          <w:numId w:val="11"/>
        </w:numPr>
        <w:ind w:left="1276" w:hanging="425"/>
      </w:pPr>
      <w:r w:rsidRPr="009C7428">
        <w:t xml:space="preserve">Welke tonnages / kilo's </w:t>
      </w:r>
    </w:p>
    <w:p w14:paraId="70336DEA" w14:textId="77777777" w:rsidR="009C7428" w:rsidRPr="009C7428" w:rsidRDefault="009C7428" w:rsidP="009C7428">
      <w:pPr>
        <w:pStyle w:val="nummeringopsomming"/>
        <w:numPr>
          <w:ilvl w:val="0"/>
          <w:numId w:val="11"/>
        </w:numPr>
        <w:ind w:left="1276" w:hanging="425"/>
      </w:pPr>
      <w:r w:rsidRPr="009C7428">
        <w:t xml:space="preserve">Kwaliteit van de afvalstromen. </w:t>
      </w:r>
    </w:p>
    <w:p w14:paraId="000C8CD8" w14:textId="77777777" w:rsidR="009C7428" w:rsidRPr="009C7428" w:rsidRDefault="009C7428" w:rsidP="009C7428">
      <w:pPr>
        <w:pStyle w:val="nummeringopsomming"/>
        <w:numPr>
          <w:ilvl w:val="0"/>
          <w:numId w:val="11"/>
        </w:numPr>
        <w:ind w:left="1276" w:hanging="425"/>
      </w:pPr>
      <w:r w:rsidRPr="009C7428">
        <w:t>Verwerking van de afvalstromen</w:t>
      </w:r>
    </w:p>
    <w:p w14:paraId="7C83DE0E" w14:textId="77777777" w:rsidR="009C7428" w:rsidRPr="009C7428" w:rsidRDefault="009C7428" w:rsidP="009C7428">
      <w:pPr>
        <w:pStyle w:val="nummeringopsomming"/>
        <w:numPr>
          <w:ilvl w:val="0"/>
          <w:numId w:val="11"/>
        </w:numPr>
        <w:ind w:left="1276" w:hanging="425"/>
      </w:pPr>
      <w:r w:rsidRPr="009C7428">
        <w:lastRenderedPageBreak/>
        <w:t xml:space="preserve">Bij circulaire verwerking wordt nieuw gecreëerde grondstof omschreven. </w:t>
      </w:r>
    </w:p>
    <w:p w14:paraId="38ABCEAC" w14:textId="69EACA01" w:rsidR="009C7428" w:rsidRDefault="009C7428" w:rsidP="009C7428">
      <w:pPr>
        <w:pStyle w:val="nummeringopsomming"/>
        <w:numPr>
          <w:ilvl w:val="0"/>
          <w:numId w:val="11"/>
        </w:numPr>
        <w:ind w:left="1276" w:hanging="425"/>
      </w:pPr>
      <w:r w:rsidRPr="009C7428">
        <w:t>Advisering om reststromen te verminderen en kwaliteit te verbeteren</w:t>
      </w:r>
    </w:p>
    <w:p w14:paraId="4BEEB8DE" w14:textId="0D4AFB93" w:rsidR="002156AB" w:rsidRDefault="0DA8CD39" w:rsidP="00E77E9F">
      <w:pPr>
        <w:pStyle w:val="Kop3"/>
      </w:pPr>
      <w:r w:rsidRPr="231C9796">
        <w:rPr>
          <w:b/>
        </w:rPr>
        <w:t>1x/j managementrapportage</w:t>
      </w:r>
      <w:r>
        <w:t xml:space="preserve">: Opdrachtnemer dient </w:t>
      </w:r>
      <w:r w:rsidR="23B424A3">
        <w:t xml:space="preserve">jaarlijks, in januari, </w:t>
      </w:r>
      <w:r>
        <w:t xml:space="preserve">een managementrapportage aan te leveren. </w:t>
      </w:r>
      <w:r w:rsidR="32C31A3A" w:rsidRPr="006D377E">
        <w:t xml:space="preserve">De managementrapportage is input voor de leveranciersbeoordeling. </w:t>
      </w:r>
      <w:r w:rsidRPr="006D377E">
        <w:t>De</w:t>
      </w:r>
      <w:r>
        <w:t xml:space="preserve">ze </w:t>
      </w:r>
      <w:r w:rsidR="4840F979">
        <w:t>management</w:t>
      </w:r>
      <w:r>
        <w:t xml:space="preserve">rapportage dient </w:t>
      </w:r>
      <w:r w:rsidR="4840F979">
        <w:t>tenminste de volgende informatie te bevatten</w:t>
      </w:r>
      <w:r>
        <w:t>:</w:t>
      </w:r>
    </w:p>
    <w:p w14:paraId="0CCCC6FD" w14:textId="77777777" w:rsidR="002156AB" w:rsidRPr="00E40128" w:rsidRDefault="002156AB" w:rsidP="00EC1DE6">
      <w:pPr>
        <w:pStyle w:val="nummeringopsomming"/>
        <w:numPr>
          <w:ilvl w:val="0"/>
          <w:numId w:val="45"/>
        </w:numPr>
      </w:pPr>
      <w:r w:rsidRPr="00E40128">
        <w:t>KWALITEIT, met beschrijving van bijvoorbeeld: geleverde kwaliteit t.o.v. de overeenkomst; continuïteit; vakkennis; afwijkingen; verwerking addenda;</w:t>
      </w:r>
    </w:p>
    <w:p w14:paraId="26FA90EF" w14:textId="77777777" w:rsidR="002156AB" w:rsidRPr="00E40128" w:rsidRDefault="002156AB" w:rsidP="005523AA">
      <w:pPr>
        <w:pStyle w:val="nummeringopsomming"/>
        <w:numPr>
          <w:ilvl w:val="0"/>
          <w:numId w:val="11"/>
        </w:numPr>
        <w:ind w:left="1276" w:hanging="425"/>
      </w:pPr>
      <w:r w:rsidRPr="00E40128">
        <w:t>SERVICE, met beschrijving van bijvoorbeeld: bereikbaarheid; pro-activiteit; oplossingsgerichtheid; klantvriendelijkheid; leveringsbetrouwbaarheid</w:t>
      </w:r>
    </w:p>
    <w:p w14:paraId="7596DD10" w14:textId="4B74A444" w:rsidR="002156AB" w:rsidRPr="00E40128" w:rsidRDefault="002156AB" w:rsidP="729D22B6">
      <w:pPr>
        <w:pStyle w:val="nummeringopsomming"/>
        <w:ind w:left="1276" w:hanging="425"/>
      </w:pPr>
      <w:r w:rsidRPr="00E40128">
        <w:t xml:space="preserve">PROCES, met beschrijving van bijvoorbeeld: uitvoeringsinformatie en planning conform afspraken; </w:t>
      </w:r>
      <w:proofErr w:type="spellStart"/>
      <w:r>
        <w:t>planning</w:t>
      </w:r>
      <w:r w:rsidR="33DD0908">
        <w:t>s</w:t>
      </w:r>
      <w:r>
        <w:t>technische</w:t>
      </w:r>
      <w:proofErr w:type="spellEnd"/>
      <w:r w:rsidRPr="00E40128">
        <w:t xml:space="preserve"> afhandeling meer- minderwerk;</w:t>
      </w:r>
      <w:r w:rsidR="00C32910" w:rsidRPr="00E40128">
        <w:t xml:space="preserve"> </w:t>
      </w:r>
    </w:p>
    <w:p w14:paraId="118D562F" w14:textId="5EA552A6" w:rsidR="00C32910" w:rsidRPr="00E40128" w:rsidRDefault="00C32910" w:rsidP="005523AA">
      <w:pPr>
        <w:pStyle w:val="nummeringopsomming"/>
        <w:numPr>
          <w:ilvl w:val="0"/>
          <w:numId w:val="11"/>
        </w:numPr>
        <w:ind w:left="1276" w:hanging="425"/>
      </w:pPr>
      <w:r w:rsidRPr="00E40128">
        <w:t>PRIJS &amp; FACTURERING: omgaan met prijsindexering, meer- en minderwerk, snelheid facturering, correctheid facturen;</w:t>
      </w:r>
    </w:p>
    <w:p w14:paraId="0389BD50" w14:textId="7E80EC1A" w:rsidR="00ED5B5E" w:rsidRPr="009C7428" w:rsidRDefault="33441673" w:rsidP="231C9796">
      <w:pPr>
        <w:pStyle w:val="nummeringopsomming"/>
        <w:ind w:left="1276" w:hanging="425"/>
      </w:pPr>
      <w:r w:rsidRPr="009C7428">
        <w:t>GUNNINGSCRITERIA: &lt;</w:t>
      </w:r>
      <w:r w:rsidRPr="009C7428">
        <w:rPr>
          <w:i/>
          <w:iCs/>
        </w:rPr>
        <w:t>invullen</w:t>
      </w:r>
      <w:r w:rsidR="71930571" w:rsidRPr="009C7428">
        <w:rPr>
          <w:i/>
          <w:iCs/>
        </w:rPr>
        <w:t xml:space="preserve"> EMVI-beloften Opdrachtnemer</w:t>
      </w:r>
      <w:r w:rsidRPr="009C7428">
        <w:t>&gt;</w:t>
      </w:r>
    </w:p>
    <w:p w14:paraId="180B3714" w14:textId="3DB98872" w:rsidR="00ED5B5E" w:rsidRDefault="00ED5B5E" w:rsidP="00133086">
      <w:pPr>
        <w:pStyle w:val="Kop2"/>
      </w:pPr>
      <w:bookmarkStart w:id="14" w:name="_Toc195857106"/>
      <w:r>
        <w:t xml:space="preserve">Personeel </w:t>
      </w:r>
      <w:r w:rsidR="004E16D5">
        <w:t>O</w:t>
      </w:r>
      <w:r>
        <w:t>pdrachtnemer</w:t>
      </w:r>
      <w:bookmarkEnd w:id="14"/>
    </w:p>
    <w:p w14:paraId="521866CA" w14:textId="35373757" w:rsidR="004711AC" w:rsidRDefault="004E16D5" w:rsidP="004E16D5">
      <w:r>
        <w:t>Onder personeel Opdrachtnemer wordt verstaan: m</w:t>
      </w:r>
      <w:r w:rsidRPr="00A95334">
        <w:t xml:space="preserve">edewerkers van de Opdrachtnemer dan wel personen die namens de Opdrachtnemer op locatie van </w:t>
      </w:r>
      <w:r>
        <w:t>Opdrachtgever,</w:t>
      </w:r>
      <w:r w:rsidRPr="00A95334">
        <w:t xml:space="preserve"> werkzaamheden uitvoeren</w:t>
      </w:r>
      <w:r>
        <w:t>.</w:t>
      </w:r>
    </w:p>
    <w:p w14:paraId="7683A455" w14:textId="3D77BCC4" w:rsidR="004711AC" w:rsidRDefault="004711AC" w:rsidP="004711AC">
      <w:pPr>
        <w:pStyle w:val="Kop3"/>
      </w:pPr>
      <w:r w:rsidRPr="004711AC">
        <w:rPr>
          <w:b/>
        </w:rPr>
        <w:t>Legitimatieplicht</w:t>
      </w:r>
      <w:r>
        <w:t>: het in te zetten personeel van de Opdrachtnemer dien</w:t>
      </w:r>
      <w:r w:rsidR="00EC1DE6">
        <w:t>t</w:t>
      </w:r>
      <w:r>
        <w:t xml:space="preserve"> zich te allen tijde te kunnen legitimeren. Dit kan desgewenst door </w:t>
      </w:r>
      <w:r w:rsidR="00EC1DE6">
        <w:t>O</w:t>
      </w:r>
      <w:r>
        <w:t>pdrachtgever ter plekke worden gecontroleerd.</w:t>
      </w:r>
    </w:p>
    <w:p w14:paraId="33444731" w14:textId="05EE1C3F" w:rsidR="004711AC" w:rsidRDefault="1EADC0BA" w:rsidP="004711AC">
      <w:pPr>
        <w:pStyle w:val="Kop3"/>
        <w:rPr>
          <w:rStyle w:val="fontstyle01"/>
        </w:rPr>
      </w:pPr>
      <w:r w:rsidRPr="231C9796">
        <w:rPr>
          <w:b/>
        </w:rPr>
        <w:t>Gedragsregels bezoekers</w:t>
      </w:r>
      <w:r>
        <w:t xml:space="preserve">: </w:t>
      </w:r>
      <w:r w:rsidR="009C7428" w:rsidRPr="009C7428">
        <w:t>op alle locaties (met uitzondering van kantoorgebouwen)</w:t>
      </w:r>
      <w:r w:rsidR="009C7428">
        <w:t xml:space="preserve"> dient</w:t>
      </w:r>
      <w:r w:rsidR="009C7428" w:rsidRPr="009C7428">
        <w:t xml:space="preserve"> </w:t>
      </w:r>
      <w:r>
        <w:t xml:space="preserve">het in te zetten personeel </w:t>
      </w:r>
      <w:r w:rsidRPr="00A95334">
        <w:t xml:space="preserve">van de Opdrachtnemer </w:t>
      </w:r>
      <w:r w:rsidRPr="528411A8">
        <w:rPr>
          <w:rStyle w:val="fontstyle01"/>
        </w:rPr>
        <w:t>zich te houden aan de geldende gedragsregels zoals opgenomen in</w:t>
      </w:r>
      <w:r w:rsidR="006D377E">
        <w:rPr>
          <w:rStyle w:val="fontstyle01"/>
        </w:rPr>
        <w:t xml:space="preserve"> Bijlage ‘</w:t>
      </w:r>
      <w:r w:rsidR="006D377E" w:rsidRPr="006D377E">
        <w:rPr>
          <w:bCs w:val="0"/>
          <w:color w:val="000000"/>
        </w:rPr>
        <w:t>Toegangsbeleid Rijnland (V2.0_14-06-2021)</w:t>
      </w:r>
      <w:r w:rsidR="006D377E">
        <w:rPr>
          <w:bCs w:val="0"/>
          <w:color w:val="000000"/>
        </w:rPr>
        <w:t>’</w:t>
      </w:r>
      <w:r>
        <w:rPr>
          <w:rStyle w:val="fontstyle01"/>
        </w:rPr>
        <w:t>.</w:t>
      </w:r>
    </w:p>
    <w:p w14:paraId="5C5A9A30" w14:textId="7B1677DB" w:rsidR="0027012A" w:rsidRPr="0027012A" w:rsidRDefault="004711AC" w:rsidP="0027012A">
      <w:pPr>
        <w:pStyle w:val="Kop3"/>
      </w:pPr>
      <w:r w:rsidRPr="528411A8">
        <w:rPr>
          <w:b/>
        </w:rPr>
        <w:t>Opleiding personeel</w:t>
      </w:r>
      <w:r>
        <w:t>: Opdrachtnemer zorgt ervoor dat het in te zetten personeel opleiding(en), cursus(sen), en/of praktijktraining(en) hebben gevolgd, passend bij de uit te voeren werkzaamheden. De kosten voor deze opleidingen, cursussen en/of praktijktrainingen zijn voor rekening van Opdrachtnemer.</w:t>
      </w:r>
    </w:p>
    <w:p w14:paraId="28F977F5" w14:textId="77777777" w:rsidR="004711AC" w:rsidRPr="00E76CD0" w:rsidRDefault="004711AC" w:rsidP="004711AC">
      <w:pPr>
        <w:pStyle w:val="Kop2"/>
        <w:rPr>
          <w:rFonts w:eastAsiaTheme="minorHAnsi"/>
        </w:rPr>
      </w:pPr>
      <w:bookmarkStart w:id="15" w:name="_Toc195857107"/>
      <w:r>
        <w:rPr>
          <w:rFonts w:eastAsia="Times New Roman"/>
          <w:lang w:eastAsia="nl-NL"/>
        </w:rPr>
        <w:t>Tarievenblad</w:t>
      </w:r>
      <w:bookmarkEnd w:id="15"/>
    </w:p>
    <w:p w14:paraId="057BBC1A" w14:textId="77777777" w:rsidR="004711AC" w:rsidRDefault="004711AC" w:rsidP="004711AC">
      <w:pPr>
        <w:pStyle w:val="Kop3"/>
      </w:pPr>
      <w:r w:rsidRPr="2BBCE8D3">
        <w:rPr>
          <w:b/>
        </w:rPr>
        <w:t>All-in tarieven</w:t>
      </w:r>
      <w:r>
        <w:t xml:space="preserve">: De in Tarievenblad opgenomen tarieven zijn all-in-tarieven: administratie, overhead, cursussen, opleidingen, materiaal, reis- en verblijfkosten, verzekeringen, transport, belastingen, heffingen, kosten voor rapportage/ overleg en eventuele overige kosten zijn bij de tarieven inbegrepen, </w:t>
      </w:r>
      <w:r w:rsidRPr="00342EF1">
        <w:rPr>
          <w:rFonts w:ascii="Calibri" w:eastAsia="Times New Roman" w:hAnsi="Calibri" w:cs="Calibri"/>
          <w:color w:val="000000"/>
          <w:sz w:val="24"/>
          <w:szCs w:val="24"/>
        </w:rPr>
        <w:t>tenzij uitdrukkelijk anders is overeengekomen.</w:t>
      </w:r>
    </w:p>
    <w:p w14:paraId="52C838D1" w14:textId="49D88A39" w:rsidR="004711AC" w:rsidRDefault="004711AC" w:rsidP="004711AC">
      <w:pPr>
        <w:pStyle w:val="Kop3"/>
      </w:pPr>
      <w:r w:rsidRPr="2BBCE8D3">
        <w:rPr>
          <w:b/>
        </w:rPr>
        <w:lastRenderedPageBreak/>
        <w:t xml:space="preserve">‘Vergeten’ kosten voor rekening </w:t>
      </w:r>
      <w:r w:rsidR="038EDC59" w:rsidRPr="729D22B6">
        <w:rPr>
          <w:b/>
        </w:rPr>
        <w:t>O</w:t>
      </w:r>
      <w:r w:rsidRPr="729D22B6">
        <w:rPr>
          <w:b/>
        </w:rPr>
        <w:t>pdrachtnemer</w:t>
      </w:r>
      <w:r>
        <w:t>: Opdrachtnemer hanteert geen kosten anders dan aangegeven in Inschrijving, zoals toeslagen, administratiekosten, factuurkosten, verpakkingskosten, bezorgkosten, etc. Kosten die niet in de Inschrijving genoemd worden en niet verdisconteerd zijn in de Tarievenblad, maar toch noodzakelijk zijn voor een goed functioneren van de producten en/of diensten, conform de in het programma van eisen gestelde eisen, zijn voor rekening van de Opdrachtnemer.</w:t>
      </w:r>
    </w:p>
    <w:p w14:paraId="66388590" w14:textId="77777777" w:rsidR="004711AC" w:rsidRDefault="004711AC" w:rsidP="004711AC">
      <w:pPr>
        <w:pStyle w:val="Kop3"/>
      </w:pPr>
      <w:r w:rsidRPr="528411A8">
        <w:rPr>
          <w:b/>
        </w:rPr>
        <w:t>Excl. BTW</w:t>
      </w:r>
      <w:r>
        <w:t>: Kosten opgenomen in de prijslijst zijn exclusief BTW.</w:t>
      </w:r>
    </w:p>
    <w:p w14:paraId="4ED13D72" w14:textId="49E734CD" w:rsidR="0028430E" w:rsidRDefault="0028430E" w:rsidP="00133086">
      <w:pPr>
        <w:pStyle w:val="Kop2"/>
        <w:rPr>
          <w:rFonts w:eastAsia="Times New Roman"/>
        </w:rPr>
      </w:pPr>
      <w:bookmarkStart w:id="16" w:name="_Toc195857108"/>
      <w:r>
        <w:rPr>
          <w:rFonts w:eastAsia="Times New Roman"/>
        </w:rPr>
        <w:t>F</w:t>
      </w:r>
      <w:r w:rsidRPr="00A95334">
        <w:rPr>
          <w:rFonts w:eastAsia="Times New Roman"/>
        </w:rPr>
        <w:t>acturatie</w:t>
      </w:r>
      <w:r>
        <w:rPr>
          <w:rFonts w:eastAsia="Times New Roman"/>
        </w:rPr>
        <w:t xml:space="preserve"> en betaling</w:t>
      </w:r>
      <w:bookmarkEnd w:id="16"/>
    </w:p>
    <w:p w14:paraId="5B50A8F9" w14:textId="4EEB4CF6" w:rsidR="007B34F6" w:rsidRDefault="005523AA" w:rsidP="001A224E">
      <w:r>
        <w:t xml:space="preserve">De facturatie van </w:t>
      </w:r>
      <w:r w:rsidR="007B34F6">
        <w:t>dient per afdeling (1. Zuiveren; 2. Facilitaire Dienst</w:t>
      </w:r>
      <w:r w:rsidR="1EE54BE9">
        <w:t>verlening</w:t>
      </w:r>
      <w:r w:rsidR="007B34F6">
        <w:t xml:space="preserve"> en 3. Watersystemen</w:t>
      </w:r>
      <w:r w:rsidR="0027012A">
        <w:t>)</w:t>
      </w:r>
      <w:r w:rsidR="007B34F6">
        <w:t xml:space="preserve"> te worden </w:t>
      </w:r>
      <w:r>
        <w:t>opgesplitst in</w:t>
      </w:r>
      <w:r w:rsidR="007B34F6">
        <w:t>:</w:t>
      </w:r>
    </w:p>
    <w:p w14:paraId="2FE42FFE" w14:textId="44A953A1" w:rsidR="007B34F6" w:rsidRPr="007B34F6" w:rsidRDefault="005523AA" w:rsidP="007B34F6">
      <w:pPr>
        <w:pStyle w:val="Lijstalinea"/>
        <w:numPr>
          <w:ilvl w:val="0"/>
          <w:numId w:val="15"/>
        </w:numPr>
      </w:pPr>
      <w:r w:rsidRPr="007B34F6">
        <w:rPr>
          <w:u w:val="single"/>
        </w:rPr>
        <w:t>maandelijkse facturatie</w:t>
      </w:r>
      <w:r w:rsidRPr="007B34F6">
        <w:t xml:space="preserve"> van het </w:t>
      </w:r>
      <w:r w:rsidRPr="007B34F6">
        <w:rPr>
          <w:u w:val="single"/>
        </w:rPr>
        <w:t>transport</w:t>
      </w:r>
      <w:r w:rsidRPr="007B34F6">
        <w:t xml:space="preserve"> en de </w:t>
      </w:r>
      <w:r w:rsidRPr="007B34F6">
        <w:rPr>
          <w:u w:val="single"/>
        </w:rPr>
        <w:t>afvalverwerking</w:t>
      </w:r>
      <w:r w:rsidRPr="007B34F6">
        <w:t xml:space="preserve"> (</w:t>
      </w:r>
      <w:r w:rsidRPr="007B34F6">
        <w:fldChar w:fldCharType="begin"/>
      </w:r>
      <w:r w:rsidRPr="007B34F6">
        <w:instrText xml:space="preserve"> REF _Ref184117372 \r \h </w:instrText>
      </w:r>
      <w:r w:rsidR="007B34F6">
        <w:instrText xml:space="preserve"> \* MERGEFORMAT </w:instrText>
      </w:r>
      <w:r w:rsidRPr="007B34F6">
        <w:fldChar w:fldCharType="separate"/>
      </w:r>
      <w:r w:rsidR="00D941D1">
        <w:t>3.6.1</w:t>
      </w:r>
      <w:r w:rsidRPr="007B34F6">
        <w:fldChar w:fldCharType="end"/>
      </w:r>
      <w:r w:rsidRPr="007B34F6">
        <w:t>) en</w:t>
      </w:r>
    </w:p>
    <w:p w14:paraId="47C3AEE3" w14:textId="2C762F1D" w:rsidR="00175F94" w:rsidRPr="007B34F6" w:rsidRDefault="00416C4B" w:rsidP="007B34F6">
      <w:pPr>
        <w:pStyle w:val="Lijstalinea"/>
        <w:numPr>
          <w:ilvl w:val="0"/>
          <w:numId w:val="15"/>
        </w:numPr>
      </w:pPr>
      <w:r>
        <w:rPr>
          <w:u w:val="single"/>
        </w:rPr>
        <w:t>half</w:t>
      </w:r>
      <w:r w:rsidR="005523AA" w:rsidRPr="0F1B551D">
        <w:rPr>
          <w:u w:val="single"/>
        </w:rPr>
        <w:t>jaarlijkse facturatie</w:t>
      </w:r>
      <w:r w:rsidR="005523AA">
        <w:t xml:space="preserve"> voor de huur van de containers (</w:t>
      </w:r>
      <w:r w:rsidR="005523AA">
        <w:fldChar w:fldCharType="begin"/>
      </w:r>
      <w:r w:rsidR="005523AA">
        <w:instrText xml:space="preserve"> REF _Ref184117368 \r \h  \* MERGEFORMAT </w:instrText>
      </w:r>
      <w:r w:rsidR="005523AA">
        <w:fldChar w:fldCharType="separate"/>
      </w:r>
      <w:r w:rsidR="00D941D1">
        <w:t>3.6.2</w:t>
      </w:r>
      <w:r w:rsidR="005523AA">
        <w:fldChar w:fldCharType="end"/>
      </w:r>
      <w:r w:rsidR="005523AA">
        <w:t xml:space="preserve">). </w:t>
      </w:r>
    </w:p>
    <w:p w14:paraId="1297213A" w14:textId="77777777" w:rsidR="00175F94" w:rsidRPr="007B34F6" w:rsidRDefault="00175F94" w:rsidP="001A224E"/>
    <w:p w14:paraId="48D3F1A8" w14:textId="41F71155" w:rsidR="0028430E" w:rsidRDefault="451F3A13" w:rsidP="001A224E">
      <w:pPr>
        <w:pStyle w:val="Kop3"/>
      </w:pPr>
      <w:bookmarkStart w:id="17" w:name="_Ref184117372"/>
      <w:bookmarkStart w:id="18" w:name="_Ref182823210"/>
      <w:r w:rsidRPr="231C9796">
        <w:rPr>
          <w:b/>
        </w:rPr>
        <w:t>Maandelijks facturati</w:t>
      </w:r>
      <w:r w:rsidR="6C5227EE" w:rsidRPr="231C9796">
        <w:rPr>
          <w:b/>
        </w:rPr>
        <w:t>e (per afdeling):</w:t>
      </w:r>
      <w:r w:rsidRPr="231C9796">
        <w:rPr>
          <w:b/>
        </w:rPr>
        <w:t xml:space="preserve"> transport </w:t>
      </w:r>
      <w:r w:rsidR="6C5227EE" w:rsidRPr="231C9796">
        <w:rPr>
          <w:b/>
        </w:rPr>
        <w:t xml:space="preserve">&amp; </w:t>
      </w:r>
      <w:r w:rsidRPr="231C9796">
        <w:rPr>
          <w:b/>
        </w:rPr>
        <w:t xml:space="preserve">verwerking </w:t>
      </w:r>
      <w:r>
        <w:t>Opdrachtnemer dient maandelijks</w:t>
      </w:r>
      <w:r w:rsidR="79A35A2C">
        <w:t>,</w:t>
      </w:r>
      <w:r>
        <w:t xml:space="preserve"> de transportkosten en de afvalverwerking, per </w:t>
      </w:r>
      <w:r w:rsidR="48360363">
        <w:t xml:space="preserve">afdeling </w:t>
      </w:r>
      <w:r>
        <w:t>te facturen.</w:t>
      </w:r>
      <w:bookmarkEnd w:id="17"/>
      <w:r>
        <w:t xml:space="preserve"> </w:t>
      </w:r>
      <w:bookmarkEnd w:id="18"/>
    </w:p>
    <w:p w14:paraId="3D391C6B" w14:textId="4A884DCC" w:rsidR="0028430E" w:rsidRPr="00EB4583" w:rsidRDefault="0E131497" w:rsidP="231C9796">
      <w:pPr>
        <w:pStyle w:val="Kop3"/>
        <w:rPr>
          <w:b/>
        </w:rPr>
      </w:pPr>
      <w:bookmarkStart w:id="19" w:name="_Ref182823224"/>
      <w:bookmarkStart w:id="20" w:name="_Ref184117368"/>
      <w:r w:rsidRPr="231C9796">
        <w:rPr>
          <w:b/>
        </w:rPr>
        <w:t>Halfj</w:t>
      </w:r>
      <w:r w:rsidR="451F3A13" w:rsidRPr="231C9796">
        <w:rPr>
          <w:b/>
        </w:rPr>
        <w:t>aarlijks facturatie</w:t>
      </w:r>
      <w:r w:rsidR="6C5227EE" w:rsidRPr="231C9796">
        <w:rPr>
          <w:b/>
        </w:rPr>
        <w:t xml:space="preserve"> (per afdeling):</w:t>
      </w:r>
      <w:r w:rsidR="451F3A13" w:rsidRPr="231C9796">
        <w:rPr>
          <w:b/>
        </w:rPr>
        <w:t xml:space="preserve"> huur containers</w:t>
      </w:r>
      <w:bookmarkEnd w:id="19"/>
      <w:r w:rsidR="79A35A2C">
        <w:t xml:space="preserve">: Opdrachtnemer dient de huur van de containers </w:t>
      </w:r>
      <w:r w:rsidR="14D4D14C">
        <w:t>half</w:t>
      </w:r>
      <w:r w:rsidR="79A35A2C">
        <w:t>jaarlijks</w:t>
      </w:r>
      <w:r w:rsidR="48360363">
        <w:t xml:space="preserve">, per afdeling </w:t>
      </w:r>
      <w:r w:rsidR="79A35A2C">
        <w:t>te factureren.</w:t>
      </w:r>
      <w:bookmarkEnd w:id="20"/>
      <w:r w:rsidR="2FC01C94">
        <w:t xml:space="preserve"> Mochten er mutaties optreden (containers erbij of eraf), dan worden deze achteraf verwerkt.</w:t>
      </w:r>
    </w:p>
    <w:p w14:paraId="34F7271D" w14:textId="3F8DC52B" w:rsidR="00EA62F6" w:rsidRPr="00E76CD0" w:rsidRDefault="00EA62F6" w:rsidP="00E77E9F">
      <w:pPr>
        <w:pStyle w:val="Kop3"/>
      </w:pPr>
      <w:r w:rsidRPr="528411A8">
        <w:rPr>
          <w:b/>
        </w:rPr>
        <w:t>Te vermelden op factuur</w:t>
      </w:r>
      <w:r>
        <w:t>: Aanvullend op AW</w:t>
      </w:r>
      <w:r w:rsidR="00757DF2">
        <w:t>VODI</w:t>
      </w:r>
      <w:r>
        <w:t>-2018 artikel 15 lid 3 dient op de factuur te worden vermeld of te worden toegevoegd:</w:t>
      </w:r>
    </w:p>
    <w:p w14:paraId="08A45AE8" w14:textId="77777777" w:rsidR="00EA62F6" w:rsidRDefault="00EA62F6" w:rsidP="009E2C55">
      <w:pPr>
        <w:pStyle w:val="opsomming"/>
        <w:numPr>
          <w:ilvl w:val="0"/>
          <w:numId w:val="13"/>
        </w:numPr>
        <w:ind w:left="1418" w:hanging="567"/>
      </w:pPr>
      <w:r w:rsidRPr="00A95334">
        <w:t>Het in de opdrachtbrief aangegeven bestelnummer (orderkenmerk);</w:t>
      </w:r>
    </w:p>
    <w:p w14:paraId="4B5E16DB" w14:textId="77777777" w:rsidR="00EA62F6" w:rsidRDefault="00EA62F6" w:rsidP="009E2C55">
      <w:pPr>
        <w:pStyle w:val="opsomming"/>
        <w:numPr>
          <w:ilvl w:val="0"/>
          <w:numId w:val="13"/>
        </w:numPr>
        <w:ind w:left="1418" w:hanging="567"/>
      </w:pPr>
      <w:r w:rsidRPr="00A95334">
        <w:t>Per bestelnummer dient de Opdrachtnemer een factuur toe te zenden</w:t>
      </w:r>
    </w:p>
    <w:p w14:paraId="739FB7C8" w14:textId="39D40D86" w:rsidR="00EA62F6" w:rsidRDefault="00EA62F6" w:rsidP="00E77E9F">
      <w:pPr>
        <w:pStyle w:val="Kop3"/>
      </w:pPr>
      <w:r w:rsidRPr="00502670">
        <w:rPr>
          <w:b/>
        </w:rPr>
        <w:t>E-facturatie</w:t>
      </w:r>
      <w:r>
        <w:t xml:space="preserve">: </w:t>
      </w:r>
      <w:r w:rsidRPr="00691736">
        <w:t xml:space="preserve">Op </w:t>
      </w:r>
      <w:r>
        <w:t xml:space="preserve">de </w:t>
      </w:r>
      <w:r w:rsidRPr="00691736">
        <w:t xml:space="preserve">website </w:t>
      </w:r>
      <w:hyperlink r:id="rId13" w:history="1">
        <w:r w:rsidRPr="00F15292">
          <w:rPr>
            <w:rStyle w:val="Hyperlink"/>
          </w:rPr>
          <w:t>www.rijnland.net/e-facturatie</w:t>
        </w:r>
      </w:hyperlink>
      <w:r>
        <w:t xml:space="preserve"> </w:t>
      </w:r>
      <w:r w:rsidRPr="00691736">
        <w:t>vindt u informatie hoe u een e-factuur kunt versturen</w:t>
      </w:r>
      <w:r>
        <w:t xml:space="preserve">. </w:t>
      </w:r>
    </w:p>
    <w:p w14:paraId="1EEAE8F1" w14:textId="7EA28C18" w:rsidR="00EA62F6" w:rsidRPr="00EA62F6" w:rsidRDefault="00EA62F6" w:rsidP="00EA62F6">
      <w:pPr>
        <w:pStyle w:val="Eisnr"/>
        <w:numPr>
          <w:ilvl w:val="0"/>
          <w:numId w:val="0"/>
        </w:numPr>
        <w:ind w:left="851"/>
      </w:pPr>
      <w:r w:rsidRPr="00502670">
        <w:rPr>
          <w:i/>
          <w:iCs/>
        </w:rPr>
        <w:t xml:space="preserve">E-facturen kunt u verzenden naar: NL:01N00000000181376692800 (KvK – 51137747) Heeft u nog vragen over e-facturering? U kunt contact met ons opnemen door een e-mail te versturen aan: </w:t>
      </w:r>
      <w:hyperlink r:id="rId14" w:history="1">
        <w:r w:rsidRPr="00F15292">
          <w:rPr>
            <w:rStyle w:val="Hyperlink"/>
            <w:i/>
            <w:iCs/>
          </w:rPr>
          <w:t>efacturen@hhsk.nl</w:t>
        </w:r>
      </w:hyperlink>
      <w:r>
        <w:rPr>
          <w:i/>
          <w:iCs/>
        </w:rPr>
        <w:t>.</w:t>
      </w:r>
    </w:p>
    <w:p w14:paraId="362CAE8F" w14:textId="3CE1BB4B" w:rsidR="003035F9" w:rsidRPr="00EB5B3A" w:rsidRDefault="00DB4A90" w:rsidP="00133086">
      <w:pPr>
        <w:pStyle w:val="Kop2"/>
        <w:rPr>
          <w:rFonts w:eastAsiaTheme="minorHAnsi"/>
        </w:rPr>
      </w:pPr>
      <w:bookmarkStart w:id="21" w:name="_Toc195857109"/>
      <w:r>
        <w:rPr>
          <w:rFonts w:eastAsia="Times New Roman"/>
          <w:lang w:eastAsia="nl-NL"/>
        </w:rPr>
        <w:t>Leveranciersbeoordeling</w:t>
      </w:r>
      <w:bookmarkEnd w:id="21"/>
    </w:p>
    <w:p w14:paraId="508C7FDB" w14:textId="660EF756" w:rsidR="00EA62F6" w:rsidRDefault="49FAF2E0" w:rsidP="00EA62F6">
      <w:r>
        <w:t xml:space="preserve">Opdrachtgever houdt 1x per jaar een leveranciersbeoordeling. Het belangrijkste resultaat van deze leveranciersbeoordeling is een éénduidig beeld van de geleverde prestaties tijdens en na afloop van een opdracht. </w:t>
      </w:r>
      <w:r w:rsidR="0092585F" w:rsidRPr="0092585F">
        <w:t xml:space="preserve">De leveranciersbeoordeling vindt plaats volgens bijlage </w:t>
      </w:r>
      <w:r w:rsidR="0092585F">
        <w:t>‘</w:t>
      </w:r>
      <w:r w:rsidR="0092585F" w:rsidRPr="0092585F">
        <w:rPr>
          <w:i/>
          <w:iCs/>
        </w:rPr>
        <w:t>Leveranciersbeoordeling Diensten HHR (2024)</w:t>
      </w:r>
      <w:r w:rsidR="0092585F">
        <w:t>’</w:t>
      </w:r>
      <w:r w:rsidR="0092585F" w:rsidRPr="0092585F">
        <w:t>.</w:t>
      </w:r>
      <w:r w:rsidR="0092585F">
        <w:t xml:space="preserve"> </w:t>
      </w:r>
      <w:r>
        <w:t xml:space="preserve">Doordat een beter inzicht wordt verkregen in de prestatie kunnen mogelijke incidenten eerder worden gesignaleerd en escalaties worden voorkomen. </w:t>
      </w:r>
    </w:p>
    <w:p w14:paraId="471B3F48" w14:textId="553AAAAA" w:rsidR="00EA62F6" w:rsidRDefault="49FAF2E0" w:rsidP="00E77E9F">
      <w:pPr>
        <w:pStyle w:val="Kop3"/>
      </w:pPr>
      <w:r w:rsidRPr="231C9796">
        <w:rPr>
          <w:b/>
        </w:rPr>
        <w:lastRenderedPageBreak/>
        <w:t>Verbeterplan</w:t>
      </w:r>
      <w:r>
        <w:t>: Indien Opdrachtnemer matig</w:t>
      </w:r>
      <w:r w:rsidR="19225DCB">
        <w:t xml:space="preserve"> tot </w:t>
      </w:r>
      <w:r>
        <w:t xml:space="preserve">slecht scoort bij een evaluatie dient hij </w:t>
      </w:r>
      <w:r w:rsidR="665FFCE3">
        <w:t xml:space="preserve">binnen een maand </w:t>
      </w:r>
      <w:r>
        <w:t>een verbeterplan in te dienen;</w:t>
      </w:r>
    </w:p>
    <w:p w14:paraId="591058C9" w14:textId="602F69CE" w:rsidR="000C00E3" w:rsidRDefault="00EA62F6" w:rsidP="00175F94">
      <w:pPr>
        <w:pStyle w:val="Kop3"/>
      </w:pPr>
      <w:r w:rsidRPr="00EA62F6">
        <w:rPr>
          <w:b/>
        </w:rPr>
        <w:t>Beëindiging</w:t>
      </w:r>
      <w:r>
        <w:t xml:space="preserve">: </w:t>
      </w:r>
      <w:r w:rsidRPr="00140035">
        <w:t>Indien Opdrachtnemer bij twee (2) evaluatiemomenten matig/slecht scoort kan de opdracht worden beëindigd</w:t>
      </w:r>
      <w:r w:rsidR="000C00E3">
        <w:t>.</w:t>
      </w:r>
    </w:p>
    <w:p w14:paraId="74CEC88F" w14:textId="77777777" w:rsidR="00EB4583" w:rsidRPr="005E00BD" w:rsidRDefault="00EB4583" w:rsidP="00133086">
      <w:pPr>
        <w:pStyle w:val="Kop2"/>
        <w:rPr>
          <w:rFonts w:eastAsiaTheme="minorHAnsi"/>
        </w:rPr>
      </w:pPr>
      <w:bookmarkStart w:id="22" w:name="_Toc195857110"/>
      <w:r>
        <w:t>Veiligheid</w:t>
      </w:r>
      <w:bookmarkEnd w:id="22"/>
    </w:p>
    <w:p w14:paraId="3BF10B36" w14:textId="635F9CD5" w:rsidR="00EB4583" w:rsidRPr="00736AA0" w:rsidRDefault="14736700" w:rsidP="00E77E9F">
      <w:pPr>
        <w:pStyle w:val="Kop3"/>
      </w:pPr>
      <w:r w:rsidRPr="231C9796">
        <w:rPr>
          <w:b/>
        </w:rPr>
        <w:t>VCA* certificaat</w:t>
      </w:r>
      <w:r>
        <w:t xml:space="preserve">: Opdrachtnemer VCA* gecertificeerd te zijn en dient gedurende de </w:t>
      </w:r>
      <w:r w:rsidR="5E09064D">
        <w:t xml:space="preserve">looptijd van de </w:t>
      </w:r>
      <w:r>
        <w:t>overeenkomst daaraan te voldoen.</w:t>
      </w:r>
    </w:p>
    <w:p w14:paraId="651E38D0" w14:textId="77777777" w:rsidR="006D15EA" w:rsidRDefault="006D15EA" w:rsidP="006D15EA">
      <w:pPr>
        <w:pStyle w:val="Kop3"/>
      </w:pPr>
      <w:r w:rsidRPr="3151AFC7">
        <w:rPr>
          <w:b/>
        </w:rPr>
        <w:t xml:space="preserve">Veiligheidsregels </w:t>
      </w:r>
      <w:proofErr w:type="spellStart"/>
      <w:r w:rsidRPr="3151AFC7">
        <w:rPr>
          <w:b/>
        </w:rPr>
        <w:t>PBM’s</w:t>
      </w:r>
      <w:proofErr w:type="spellEnd"/>
      <w:r w:rsidRPr="3151AFC7">
        <w:rPr>
          <w:b/>
        </w:rPr>
        <w:t xml:space="preserve"> en andere veiligheid bezoekers</w:t>
      </w:r>
      <w:r>
        <w:t>: Opdrachtnemer dient de veiligheidsregels (</w:t>
      </w:r>
      <w:proofErr w:type="spellStart"/>
      <w:r>
        <w:t>PBM’s</w:t>
      </w:r>
      <w:proofErr w:type="spellEnd"/>
      <w:r>
        <w:t xml:space="preserve">, toegangsbeleid, etc.) zoals opgenomen in Bijlage </w:t>
      </w:r>
      <w:r w:rsidRPr="3151AFC7">
        <w:rPr>
          <w:rStyle w:val="fontstyle01"/>
          <w:rFonts w:eastAsia="Verdana" w:cs="Verdana"/>
          <w:bCs w:val="0"/>
          <w:color w:val="000000" w:themeColor="text1"/>
        </w:rPr>
        <w:t>‘Toegangsbeleid Rijnland (V2.0_14-06-2021)’</w:t>
      </w:r>
      <w:r>
        <w:t xml:space="preserve"> na te leven</w:t>
      </w:r>
      <w:r w:rsidRPr="00C61EF5">
        <w:t>. Overtredingen kunnen leiden tot sancties zoals opschorting van activiteiten of andere maatregelen, afhankelijk van de ernst en locatiebepalingen.</w:t>
      </w:r>
    </w:p>
    <w:p w14:paraId="3D13A2B0" w14:textId="253054AE" w:rsidR="00ED5B5E" w:rsidRPr="00E76CD0" w:rsidRDefault="00B8228E" w:rsidP="00133086">
      <w:pPr>
        <w:pStyle w:val="Kop2"/>
      </w:pPr>
      <w:bookmarkStart w:id="23" w:name="_Toc195857111"/>
      <w:r>
        <w:t>EMVI-</w:t>
      </w:r>
      <w:r w:rsidR="00194EC5">
        <w:t>S</w:t>
      </w:r>
      <w:r>
        <w:t>anctie</w:t>
      </w:r>
      <w:bookmarkEnd w:id="23"/>
    </w:p>
    <w:p w14:paraId="1C4ACE64" w14:textId="77777777" w:rsidR="00F04748" w:rsidRDefault="00F04748" w:rsidP="00F04748">
      <w:pPr>
        <w:ind w:left="708"/>
      </w:pPr>
      <w:bookmarkStart w:id="24" w:name="_Hlk168664211"/>
      <w:r w:rsidRPr="0017686B">
        <w:t>De stukken die de inschrijver indient bij deze aanbesteding – zoals het EMVI-plan – maken na gunning deel uit van de overeenkomst. Dit betekent dat zowel de eisen uit de aanbestedingsstukken als de door de inschrijver aangeboden plannen en beloftes als contractuele verplichtingen gelden.</w:t>
      </w:r>
    </w:p>
    <w:p w14:paraId="7CDC8FC4" w14:textId="77777777" w:rsidR="00F04748" w:rsidRPr="0017686B" w:rsidRDefault="00F04748" w:rsidP="00F04748">
      <w:pPr>
        <w:ind w:left="708"/>
      </w:pPr>
    </w:p>
    <w:p w14:paraId="3484504F" w14:textId="77777777" w:rsidR="00F04748" w:rsidRDefault="00F04748" w:rsidP="00F04748">
      <w:pPr>
        <w:ind w:left="708"/>
      </w:pPr>
      <w:r>
        <w:t>Als tijdens de voorbereiding en uitvoering blijkt dat de Inschrijver zich rechtens niet houdt aan wat in de ingediende (</w:t>
      </w:r>
      <w:proofErr w:type="spellStart"/>
      <w:r>
        <w:t>inschrijvings</w:t>
      </w:r>
      <w:proofErr w:type="spellEnd"/>
      <w:r>
        <w:t xml:space="preserve">)stukken is beloofd, dan geldt dit als een tekortkoming in de uitvoering van de Overeenkomst. </w:t>
      </w:r>
    </w:p>
    <w:p w14:paraId="5309B526" w14:textId="77777777" w:rsidR="00F04748" w:rsidRDefault="00F04748" w:rsidP="00F04748">
      <w:pPr>
        <w:ind w:left="708"/>
      </w:pPr>
    </w:p>
    <w:p w14:paraId="36775377" w14:textId="77777777" w:rsidR="00F04748" w:rsidRDefault="00F04748" w:rsidP="00F04748">
      <w:pPr>
        <w:ind w:left="708"/>
      </w:pPr>
      <w:r>
        <w:t xml:space="preserve">Opdrachtgever past het navolgende </w:t>
      </w:r>
      <w:r w:rsidRPr="005F0E0B">
        <w:rPr>
          <w:b/>
          <w:bCs/>
        </w:rPr>
        <w:t>Proces EMVI-boete</w:t>
      </w:r>
      <w:r>
        <w:t xml:space="preserve"> toe indien:</w:t>
      </w:r>
    </w:p>
    <w:p w14:paraId="1AC9BBD9" w14:textId="77777777" w:rsidR="00F04748" w:rsidRPr="00911675" w:rsidRDefault="00F04748" w:rsidP="00F04748">
      <w:pPr>
        <w:ind w:left="708"/>
      </w:pPr>
    </w:p>
    <w:p w14:paraId="48382F7A" w14:textId="77777777" w:rsidR="00F04748" w:rsidRPr="009E794B" w:rsidRDefault="00F04748" w:rsidP="00F04748">
      <w:pPr>
        <w:pStyle w:val="Lijstalinea"/>
        <w:numPr>
          <w:ilvl w:val="0"/>
          <w:numId w:val="48"/>
        </w:numPr>
        <w:tabs>
          <w:tab w:val="left" w:pos="-1440"/>
          <w:tab w:val="left" w:pos="-720"/>
          <w:tab w:val="left" w:pos="0"/>
          <w:tab w:val="left" w:pos="380"/>
        </w:tabs>
        <w:spacing w:line="240" w:lineRule="auto"/>
      </w:pPr>
      <w:r w:rsidRPr="009E794B">
        <w:t xml:space="preserve">Opdrachtnemer niet voldoet aan </w:t>
      </w:r>
      <w:r>
        <w:t>de</w:t>
      </w:r>
      <w:r w:rsidRPr="009E794B">
        <w:t xml:space="preserve"> contractuele</w:t>
      </w:r>
      <w:r>
        <w:t xml:space="preserve"> verplichtingen en/of zorgvuldigheidsnormen</w:t>
      </w:r>
      <w:r w:rsidRPr="009E794B">
        <w:t>;</w:t>
      </w:r>
      <w:r>
        <w:t xml:space="preserve"> en/of</w:t>
      </w:r>
    </w:p>
    <w:p w14:paraId="2E822547" w14:textId="77777777" w:rsidR="00F04748" w:rsidRPr="009E794B" w:rsidRDefault="00F04748" w:rsidP="00F04748">
      <w:pPr>
        <w:pStyle w:val="Lijstalinea"/>
        <w:numPr>
          <w:ilvl w:val="0"/>
          <w:numId w:val="48"/>
        </w:numPr>
        <w:tabs>
          <w:tab w:val="left" w:pos="-1440"/>
          <w:tab w:val="left" w:pos="-720"/>
          <w:tab w:val="left" w:pos="0"/>
          <w:tab w:val="left" w:pos="380"/>
        </w:tabs>
        <w:spacing w:line="240" w:lineRule="auto"/>
      </w:pPr>
      <w:r w:rsidRPr="009E794B">
        <w:t xml:space="preserve">Opdrachtnemer zijn beloftes </w:t>
      </w:r>
      <w:r>
        <w:t xml:space="preserve">of aangeboden plannen </w:t>
      </w:r>
      <w:r w:rsidRPr="009E794B">
        <w:t xml:space="preserve">niet nakomt; en/of </w:t>
      </w:r>
    </w:p>
    <w:p w14:paraId="51DCD2FC" w14:textId="77777777" w:rsidR="00F04748" w:rsidRPr="009E794B" w:rsidRDefault="00F04748" w:rsidP="00F04748">
      <w:pPr>
        <w:pStyle w:val="Lijstalinea"/>
        <w:numPr>
          <w:ilvl w:val="0"/>
          <w:numId w:val="48"/>
        </w:numPr>
        <w:tabs>
          <w:tab w:val="left" w:pos="-1440"/>
          <w:tab w:val="left" w:pos="-720"/>
          <w:tab w:val="left" w:pos="0"/>
          <w:tab w:val="left" w:pos="380"/>
        </w:tabs>
        <w:spacing w:line="240" w:lineRule="auto"/>
      </w:pPr>
      <w:r w:rsidRPr="009E794B">
        <w:t>Opdracht</w:t>
      </w:r>
      <w:r>
        <w:t>nemer</w:t>
      </w:r>
      <w:r w:rsidRPr="009E794B">
        <w:t xml:space="preserve"> de</w:t>
      </w:r>
      <w:r>
        <w:t xml:space="preserve"> overeengekomen</w:t>
      </w:r>
      <w:r w:rsidRPr="009E794B">
        <w:t xml:space="preserve"> planning niet nakomt</w:t>
      </w:r>
      <w:r>
        <w:t>.</w:t>
      </w:r>
      <w:r w:rsidRPr="009E794B">
        <w:br/>
      </w:r>
    </w:p>
    <w:p w14:paraId="6F0A8367" w14:textId="77777777" w:rsidR="007E61DB" w:rsidRDefault="00F04748" w:rsidP="00F04748">
      <w:pPr>
        <w:ind w:left="1068"/>
      </w:pPr>
      <w:r>
        <w:t xml:space="preserve">Het Proces EMVI-boete hoeft niet te worden toegepast indien nakoming </w:t>
      </w:r>
      <w:r w:rsidRPr="00D70443">
        <w:t>blijvend of tijdelijk onmogelijk is</w:t>
      </w:r>
      <w:r w:rsidRPr="00502D54">
        <w:t>, zodat verzuim zonder ingebrekestelling is ingetreden</w:t>
      </w:r>
      <w:r>
        <w:t>.</w:t>
      </w:r>
    </w:p>
    <w:p w14:paraId="5AE53F33" w14:textId="77777777" w:rsidR="007E61DB" w:rsidRDefault="007E61DB" w:rsidP="007E61DB">
      <w:pPr>
        <w:pStyle w:val="Lijstalinea"/>
      </w:pPr>
    </w:p>
    <w:p w14:paraId="1F96DE3F" w14:textId="26EA08E8" w:rsidR="00F04748" w:rsidRPr="00194EC5" w:rsidRDefault="00F04748" w:rsidP="007E61DB">
      <w:pPr>
        <w:pStyle w:val="Lijstalinea"/>
        <w:rPr>
          <w:rStyle w:val="Kop3Char"/>
        </w:rPr>
      </w:pPr>
      <w:r w:rsidRPr="00194EC5">
        <w:rPr>
          <w:rStyle w:val="Kop3Char"/>
        </w:rPr>
        <w:t>Proces EMVI-boete</w:t>
      </w:r>
    </w:p>
    <w:p w14:paraId="79D8E269" w14:textId="77777777" w:rsidR="00F04748" w:rsidRDefault="00F04748" w:rsidP="007E61DB">
      <w:pPr>
        <w:pStyle w:val="Lijstalinea"/>
        <w:rPr>
          <w:b/>
          <w:bCs/>
        </w:rPr>
      </w:pPr>
    </w:p>
    <w:p w14:paraId="1072D9F2" w14:textId="77777777" w:rsidR="00F04748" w:rsidRPr="009E6E78" w:rsidRDefault="00F04748" w:rsidP="00F04748">
      <w:pPr>
        <w:pStyle w:val="Lijstalinea"/>
        <w:numPr>
          <w:ilvl w:val="0"/>
          <w:numId w:val="46"/>
        </w:numPr>
        <w:tabs>
          <w:tab w:val="left" w:pos="-1440"/>
          <w:tab w:val="left" w:pos="-720"/>
          <w:tab w:val="left" w:pos="0"/>
          <w:tab w:val="left" w:pos="380"/>
        </w:tabs>
        <w:spacing w:line="240" w:lineRule="auto"/>
      </w:pPr>
      <w:r w:rsidRPr="009E6E78">
        <w:t>Opdrachtgever constateert een tekortkoming.</w:t>
      </w:r>
    </w:p>
    <w:p w14:paraId="211FDFE0" w14:textId="77777777" w:rsidR="00F04748" w:rsidRDefault="00F04748" w:rsidP="00F04748">
      <w:pPr>
        <w:pStyle w:val="Lijstalinea"/>
        <w:numPr>
          <w:ilvl w:val="0"/>
          <w:numId w:val="46"/>
        </w:numPr>
        <w:tabs>
          <w:tab w:val="left" w:pos="-1440"/>
          <w:tab w:val="left" w:pos="-720"/>
          <w:tab w:val="left" w:pos="0"/>
          <w:tab w:val="left" w:pos="380"/>
        </w:tabs>
        <w:spacing w:line="240" w:lineRule="auto"/>
      </w:pPr>
      <w:r w:rsidRPr="009E6E78">
        <w:t xml:space="preserve">De ingebrekestelling geschiedt schriftelijk, waarbij aan Opdrachtnemer een redelijke termijn wordt gegund om alsnog </w:t>
      </w:r>
      <w:r>
        <w:t>zijn</w:t>
      </w:r>
      <w:r w:rsidRPr="009E6E78">
        <w:t xml:space="preserve"> verplichtingen na te komen. Deze termijn is een fatale termijn. </w:t>
      </w:r>
    </w:p>
    <w:p w14:paraId="5EDC4860" w14:textId="77777777" w:rsidR="00F04748" w:rsidRDefault="00F04748" w:rsidP="00F04748">
      <w:pPr>
        <w:pStyle w:val="Lijstalinea"/>
        <w:numPr>
          <w:ilvl w:val="0"/>
          <w:numId w:val="46"/>
        </w:numPr>
        <w:tabs>
          <w:tab w:val="left" w:pos="-1440"/>
          <w:tab w:val="left" w:pos="-720"/>
          <w:tab w:val="left" w:pos="0"/>
          <w:tab w:val="left" w:pos="380"/>
        </w:tabs>
        <w:spacing w:line="240" w:lineRule="auto"/>
      </w:pPr>
      <w:r>
        <w:t>Binnen de hersteltermijn is Opdrachtnemer verplicht een herstelplan op te stellen. In dit herstelplan moeten in ieder geval de volgende punten zijn opgenomen:</w:t>
      </w:r>
    </w:p>
    <w:p w14:paraId="43D166F6" w14:textId="77777777" w:rsidR="00F04748" w:rsidRDefault="00F04748" w:rsidP="00F04748">
      <w:pPr>
        <w:pStyle w:val="Lijstalinea"/>
        <w:numPr>
          <w:ilvl w:val="1"/>
          <w:numId w:val="47"/>
        </w:numPr>
        <w:tabs>
          <w:tab w:val="left" w:pos="-1440"/>
          <w:tab w:val="left" w:pos="-720"/>
          <w:tab w:val="left" w:pos="0"/>
          <w:tab w:val="left" w:pos="380"/>
        </w:tabs>
        <w:spacing w:line="240" w:lineRule="auto"/>
      </w:pPr>
      <w:r w:rsidRPr="00BB63EF">
        <w:lastRenderedPageBreak/>
        <w:t>welke oorzaak aan de tekortkoming ten grondslag ligt</w:t>
      </w:r>
      <w:r>
        <w:t>;</w:t>
      </w:r>
    </w:p>
    <w:p w14:paraId="5367CE46" w14:textId="77777777" w:rsidR="00F04748" w:rsidRPr="00BB63EF" w:rsidRDefault="00F04748" w:rsidP="00F04748">
      <w:pPr>
        <w:pStyle w:val="Lijstalinea"/>
        <w:numPr>
          <w:ilvl w:val="1"/>
          <w:numId w:val="47"/>
        </w:numPr>
        <w:tabs>
          <w:tab w:val="left" w:pos="-1440"/>
          <w:tab w:val="left" w:pos="-720"/>
          <w:tab w:val="left" w:pos="0"/>
          <w:tab w:val="left" w:pos="380"/>
        </w:tabs>
        <w:spacing w:line="240" w:lineRule="auto"/>
      </w:pPr>
      <w:r>
        <w:t>welke risico’s zijn opgetreden;</w:t>
      </w:r>
    </w:p>
    <w:p w14:paraId="50612447" w14:textId="77777777" w:rsidR="00F04748" w:rsidRPr="00BB63EF" w:rsidRDefault="00F04748" w:rsidP="00F04748">
      <w:pPr>
        <w:pStyle w:val="Lijstalinea"/>
        <w:numPr>
          <w:ilvl w:val="1"/>
          <w:numId w:val="47"/>
        </w:numPr>
        <w:tabs>
          <w:tab w:val="left" w:pos="-1440"/>
          <w:tab w:val="left" w:pos="-720"/>
          <w:tab w:val="left" w:pos="0"/>
          <w:tab w:val="left" w:pos="380"/>
        </w:tabs>
        <w:spacing w:line="240" w:lineRule="auto"/>
      </w:pPr>
      <w:r>
        <w:t>onderbouwing en overzicht van</w:t>
      </w:r>
      <w:r w:rsidRPr="00BB63EF">
        <w:t xml:space="preserve"> maatregelen</w:t>
      </w:r>
      <w:r>
        <w:t xml:space="preserve"> die</w:t>
      </w:r>
      <w:r w:rsidRPr="00BB63EF">
        <w:t xml:space="preserve"> </w:t>
      </w:r>
      <w:r>
        <w:t xml:space="preserve">Opdrachtnemer zal nemen om de geconstateerde tekortkomingen </w:t>
      </w:r>
      <w:r w:rsidRPr="00BB63EF">
        <w:t>te herstellen</w:t>
      </w:r>
      <w:r>
        <w:t>;</w:t>
      </w:r>
    </w:p>
    <w:p w14:paraId="39B99142" w14:textId="77777777" w:rsidR="00F04748" w:rsidRDefault="00F04748" w:rsidP="00F04748">
      <w:pPr>
        <w:pStyle w:val="Lijstalinea"/>
        <w:numPr>
          <w:ilvl w:val="1"/>
          <w:numId w:val="47"/>
        </w:numPr>
        <w:tabs>
          <w:tab w:val="left" w:pos="-1440"/>
          <w:tab w:val="left" w:pos="-720"/>
          <w:tab w:val="left" w:pos="0"/>
          <w:tab w:val="left" w:pos="380"/>
        </w:tabs>
        <w:spacing w:line="240" w:lineRule="auto"/>
      </w:pPr>
      <w:r>
        <w:t xml:space="preserve">overzicht van beheersmaatregelen waaruit volgt op welke manier </w:t>
      </w:r>
      <w:r w:rsidRPr="00BB63EF">
        <w:t xml:space="preserve"> herhaling </w:t>
      </w:r>
      <w:r>
        <w:t>door Opdrachtnemer zal worden</w:t>
      </w:r>
      <w:r w:rsidRPr="00BB63EF">
        <w:t xml:space="preserve"> voorkomen</w:t>
      </w:r>
      <w:r>
        <w:t>.</w:t>
      </w:r>
    </w:p>
    <w:p w14:paraId="1F06662C" w14:textId="77777777" w:rsidR="00F04748" w:rsidRDefault="00F04748" w:rsidP="00F04748">
      <w:pPr>
        <w:pStyle w:val="Lijstalinea"/>
        <w:numPr>
          <w:ilvl w:val="0"/>
          <w:numId w:val="46"/>
        </w:numPr>
        <w:tabs>
          <w:tab w:val="left" w:pos="-1440"/>
          <w:tab w:val="left" w:pos="-720"/>
          <w:tab w:val="left" w:pos="0"/>
          <w:tab w:val="left" w:pos="380"/>
        </w:tabs>
        <w:spacing w:line="240" w:lineRule="auto"/>
      </w:pPr>
      <w:r w:rsidRPr="009E6E78">
        <w:t>Indien nakoming</w:t>
      </w:r>
      <w:r>
        <w:t xml:space="preserve"> en/of het herstelplan</w:t>
      </w:r>
      <w:r w:rsidRPr="009E6E78">
        <w:t xml:space="preserve"> binnen de </w:t>
      </w:r>
      <w:r>
        <w:t>gestelde t</w:t>
      </w:r>
      <w:r w:rsidRPr="009E6E78">
        <w:t xml:space="preserve">ermijn uitblijft, is </w:t>
      </w:r>
      <w:r>
        <w:t>Opdrachtnemer</w:t>
      </w:r>
      <w:r w:rsidRPr="009E6E78">
        <w:t xml:space="preserve"> in verzuim.</w:t>
      </w:r>
    </w:p>
    <w:p w14:paraId="538A6D9D" w14:textId="77777777" w:rsidR="00F04748" w:rsidRDefault="00F04748" w:rsidP="00F04748">
      <w:pPr>
        <w:pStyle w:val="Lijstalinea"/>
        <w:numPr>
          <w:ilvl w:val="0"/>
          <w:numId w:val="46"/>
        </w:numPr>
        <w:tabs>
          <w:tab w:val="left" w:pos="-1440"/>
          <w:tab w:val="left" w:pos="-720"/>
          <w:tab w:val="left" w:pos="0"/>
          <w:tab w:val="left" w:pos="380"/>
        </w:tabs>
        <w:spacing w:line="240" w:lineRule="auto"/>
      </w:pPr>
      <w:r>
        <w:t xml:space="preserve">In het geval Opdrachtnemer in verzuim is, dan is Opdrachtgever gerechtigd om een EMVI-boete op te leggen van € 1.500,- (zegge: </w:t>
      </w:r>
      <w:proofErr w:type="spellStart"/>
      <w:r w:rsidRPr="00013467">
        <w:rPr>
          <w:i/>
          <w:iCs/>
        </w:rPr>
        <w:t>éénduizendvijfhonderd</w:t>
      </w:r>
      <w:proofErr w:type="spellEnd"/>
      <w:r w:rsidRPr="00013467">
        <w:rPr>
          <w:i/>
          <w:iCs/>
        </w:rPr>
        <w:t xml:space="preserve"> euro</w:t>
      </w:r>
      <w:r>
        <w:t xml:space="preserve">). Deze boete geldt voor iedere tekortkoming waarvoor een ingebrekestelling is verzonden en de Opdrachtnemer in verzuim is. </w:t>
      </w:r>
    </w:p>
    <w:p w14:paraId="009C12C1" w14:textId="77777777" w:rsidR="00F04748" w:rsidRDefault="00F04748" w:rsidP="00F04748"/>
    <w:p w14:paraId="7E882D1B" w14:textId="77777777" w:rsidR="00F04748" w:rsidRDefault="00F04748" w:rsidP="00F04748">
      <w:r>
        <w:t xml:space="preserve">De door Opdrachtgever al dan niet op te leggen EMVI-boetes zijn </w:t>
      </w:r>
      <w:r w:rsidRPr="00AD0529">
        <w:rPr>
          <w:u w:val="single"/>
        </w:rPr>
        <w:t>gemaximeerd</w:t>
      </w:r>
      <w:r>
        <w:t xml:space="preserve"> tot een totaalbedrag van € 50.000,- (zegge: </w:t>
      </w:r>
      <w:r w:rsidRPr="00AD0529">
        <w:rPr>
          <w:i/>
          <w:iCs/>
        </w:rPr>
        <w:t>vijftigduizend euro</w:t>
      </w:r>
      <w:r>
        <w:t>).</w:t>
      </w:r>
    </w:p>
    <w:p w14:paraId="49377173" w14:textId="77777777" w:rsidR="00F04748" w:rsidRDefault="00F04748" w:rsidP="00F04748"/>
    <w:p w14:paraId="6F082BE8" w14:textId="77777777" w:rsidR="00F04748" w:rsidRDefault="00F04748" w:rsidP="00F04748">
      <w:r w:rsidRPr="00AD0529">
        <w:rPr>
          <w:b/>
          <w:bCs/>
        </w:rPr>
        <w:t>Let op</w:t>
      </w:r>
      <w:r>
        <w:t xml:space="preserve">: </w:t>
      </w:r>
      <w:r w:rsidRPr="00C11181">
        <w:t>Onverminderd hetgeen overigens in de Overeenkomst is vastgelegd,</w:t>
      </w:r>
      <w:r>
        <w:t xml:space="preserve"> heeft Opdrachtgever het recht </w:t>
      </w:r>
      <w:r w:rsidRPr="00C11181">
        <w:t xml:space="preserve">de Overeenkomst door middel van een aangetekend schrijven buiten rechte geheel of gedeeltelijk ontbinden, indien </w:t>
      </w:r>
      <w:r>
        <w:t>Opdrachtnemer</w:t>
      </w:r>
      <w:r w:rsidRPr="00C11181">
        <w:t xml:space="preserve"> in verzuim is dan wel nakoming blijvend of tijdelijk onmogelijk is.</w:t>
      </w:r>
      <w:r>
        <w:t xml:space="preserve"> Verder behoudt Opdrachtgever zich het recht voor om indien noodzakelijk rechtsmaatregelen te nemen en/of schadevergoeding te eisen.</w:t>
      </w:r>
    </w:p>
    <w:p w14:paraId="2F46301E" w14:textId="77777777" w:rsidR="00F04748" w:rsidRPr="00F04748" w:rsidRDefault="00F04748" w:rsidP="00F04748"/>
    <w:p w14:paraId="753C7BE7" w14:textId="3064ECBD" w:rsidR="00DE3E9B" w:rsidRDefault="00DE3E9B" w:rsidP="000215A0">
      <w:pPr>
        <w:pStyle w:val="Kop1Bijlage"/>
        <w:numPr>
          <w:ilvl w:val="0"/>
          <w:numId w:val="3"/>
        </w:numPr>
      </w:pPr>
      <w:bookmarkStart w:id="25" w:name="_Ref169790567"/>
      <w:bookmarkStart w:id="26" w:name="_Toc195857112"/>
      <w:bookmarkEnd w:id="24"/>
      <w:r>
        <w:lastRenderedPageBreak/>
        <w:t>Contactinformatie Opdrachtgever en Opdrachtnemer</w:t>
      </w:r>
      <w:bookmarkEnd w:id="26"/>
      <w:r w:rsidR="001C6C07">
        <w:t xml:space="preserve"> </w:t>
      </w:r>
      <w:bookmarkEnd w:id="25"/>
    </w:p>
    <w:p w14:paraId="2C6A36F1" w14:textId="77777777" w:rsidR="00DE3E9B" w:rsidRDefault="00DE3E9B" w:rsidP="00DE3E9B"/>
    <w:p w14:paraId="53F46D72" w14:textId="77777777" w:rsidR="00DE3E9B" w:rsidRPr="00BF049E" w:rsidRDefault="00DE3E9B" w:rsidP="00DE3E9B">
      <w:pPr>
        <w:rPr>
          <w:b/>
          <w:bCs/>
        </w:rPr>
      </w:pPr>
      <w:r w:rsidRPr="00BF049E">
        <w:rPr>
          <w:b/>
          <w:bCs/>
        </w:rPr>
        <w:t>Opdrachtgever</w:t>
      </w:r>
    </w:p>
    <w:p w14:paraId="6317A314" w14:textId="77777777" w:rsidR="00DE3E9B" w:rsidRDefault="00DE3E9B" w:rsidP="00DE3E9B"/>
    <w:tbl>
      <w:tblPr>
        <w:tblStyle w:val="Rastertabel1licht"/>
        <w:tblW w:w="9351" w:type="dxa"/>
        <w:tblLook w:val="04A0" w:firstRow="1" w:lastRow="0" w:firstColumn="1" w:lastColumn="0" w:noHBand="0" w:noVBand="1"/>
      </w:tblPr>
      <w:tblGrid>
        <w:gridCol w:w="2168"/>
        <w:gridCol w:w="2363"/>
        <w:gridCol w:w="1985"/>
        <w:gridCol w:w="2835"/>
      </w:tblGrid>
      <w:tr w:rsidR="00DE3E9B" w14:paraId="3146AB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8" w:type="dxa"/>
            <w:shd w:val="clear" w:color="auto" w:fill="D9D9D9" w:themeFill="background1" w:themeFillShade="D9"/>
          </w:tcPr>
          <w:p w14:paraId="1CD81FFE" w14:textId="77777777" w:rsidR="00DE3E9B" w:rsidRDefault="00DE3E9B" w:rsidP="00E40128">
            <w:pPr>
              <w:pStyle w:val="opsomming"/>
              <w:numPr>
                <w:ilvl w:val="0"/>
                <w:numId w:val="0"/>
              </w:numPr>
            </w:pPr>
            <w:r>
              <w:t>Functie / rol</w:t>
            </w:r>
          </w:p>
        </w:tc>
        <w:tc>
          <w:tcPr>
            <w:tcW w:w="2363" w:type="dxa"/>
            <w:shd w:val="clear" w:color="auto" w:fill="D9D9D9" w:themeFill="background1" w:themeFillShade="D9"/>
          </w:tcPr>
          <w:p w14:paraId="2A501211" w14:textId="77777777" w:rsidR="00DE3E9B" w:rsidRDefault="00DE3E9B"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Naam</w:t>
            </w:r>
          </w:p>
        </w:tc>
        <w:tc>
          <w:tcPr>
            <w:tcW w:w="1985" w:type="dxa"/>
            <w:shd w:val="clear" w:color="auto" w:fill="D9D9D9" w:themeFill="background1" w:themeFillShade="D9"/>
          </w:tcPr>
          <w:p w14:paraId="5CD1D1E4" w14:textId="77777777" w:rsidR="00DE3E9B" w:rsidRDefault="00DE3E9B"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Telefoon</w:t>
            </w:r>
          </w:p>
        </w:tc>
        <w:tc>
          <w:tcPr>
            <w:tcW w:w="2835" w:type="dxa"/>
            <w:shd w:val="clear" w:color="auto" w:fill="D9D9D9" w:themeFill="background1" w:themeFillShade="D9"/>
          </w:tcPr>
          <w:p w14:paraId="786E0F1C" w14:textId="77777777" w:rsidR="00DE3E9B" w:rsidRDefault="00DE3E9B"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Email</w:t>
            </w:r>
          </w:p>
        </w:tc>
      </w:tr>
      <w:tr w:rsidR="00DE3E9B" w14:paraId="6ACA39CB" w14:textId="77777777">
        <w:tc>
          <w:tcPr>
            <w:cnfStyle w:val="001000000000" w:firstRow="0" w:lastRow="0" w:firstColumn="1" w:lastColumn="0" w:oddVBand="0" w:evenVBand="0" w:oddHBand="0" w:evenHBand="0" w:firstRowFirstColumn="0" w:firstRowLastColumn="0" w:lastRowFirstColumn="0" w:lastRowLastColumn="0"/>
            <w:tcW w:w="2168" w:type="dxa"/>
          </w:tcPr>
          <w:p w14:paraId="7F401A3D" w14:textId="77777777" w:rsidR="00DE3E9B" w:rsidRDefault="00DE3E9B" w:rsidP="00E40128">
            <w:pPr>
              <w:pStyle w:val="opsomming"/>
              <w:numPr>
                <w:ilvl w:val="0"/>
                <w:numId w:val="0"/>
              </w:numPr>
            </w:pPr>
            <w:r>
              <w:t>Contractmanager</w:t>
            </w:r>
          </w:p>
        </w:tc>
        <w:tc>
          <w:tcPr>
            <w:tcW w:w="2363" w:type="dxa"/>
          </w:tcPr>
          <w:p w14:paraId="593B8B7F"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5C63725C"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6E270A7C" w14:textId="77777777" w:rsidR="00DE3E9B" w:rsidRDefault="00DE3E9B" w:rsidP="00E40128">
            <w:pPr>
              <w:pStyle w:val="opsomming"/>
              <w:numPr>
                <w:ilvl w:val="0"/>
                <w:numId w:val="0"/>
              </w:numPr>
              <w:ind w:left="-89"/>
              <w:cnfStyle w:val="000000000000" w:firstRow="0" w:lastRow="0" w:firstColumn="0" w:lastColumn="0" w:oddVBand="0" w:evenVBand="0" w:oddHBand="0" w:evenHBand="0" w:firstRowFirstColumn="0" w:firstRowLastColumn="0" w:lastRowFirstColumn="0" w:lastRowLastColumn="0"/>
            </w:pPr>
            <w:r>
              <w:t>&lt;invullen&gt;</w:t>
            </w:r>
          </w:p>
        </w:tc>
      </w:tr>
      <w:tr w:rsidR="00DE3E9B" w14:paraId="1E6C8F8A" w14:textId="77777777">
        <w:tc>
          <w:tcPr>
            <w:cnfStyle w:val="001000000000" w:firstRow="0" w:lastRow="0" w:firstColumn="1" w:lastColumn="0" w:oddVBand="0" w:evenVBand="0" w:oddHBand="0" w:evenHBand="0" w:firstRowFirstColumn="0" w:firstRowLastColumn="0" w:lastRowFirstColumn="0" w:lastRowLastColumn="0"/>
            <w:tcW w:w="2168" w:type="dxa"/>
          </w:tcPr>
          <w:p w14:paraId="6B181F99" w14:textId="77777777" w:rsidR="00DE3E9B" w:rsidRDefault="00DE3E9B" w:rsidP="00E40128">
            <w:pPr>
              <w:pStyle w:val="opsomming"/>
              <w:numPr>
                <w:ilvl w:val="0"/>
                <w:numId w:val="0"/>
              </w:numPr>
            </w:pPr>
            <w:r>
              <w:t xml:space="preserve">Beheerder </w:t>
            </w:r>
          </w:p>
        </w:tc>
        <w:tc>
          <w:tcPr>
            <w:tcW w:w="2363" w:type="dxa"/>
          </w:tcPr>
          <w:p w14:paraId="17811E5B"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4F764094"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06985E76"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r>
      <w:tr w:rsidR="00DE3E9B" w14:paraId="661FE591" w14:textId="77777777">
        <w:tc>
          <w:tcPr>
            <w:cnfStyle w:val="001000000000" w:firstRow="0" w:lastRow="0" w:firstColumn="1" w:lastColumn="0" w:oddVBand="0" w:evenVBand="0" w:oddHBand="0" w:evenHBand="0" w:firstRowFirstColumn="0" w:firstRowLastColumn="0" w:lastRowFirstColumn="0" w:lastRowLastColumn="0"/>
            <w:tcW w:w="2168" w:type="dxa"/>
          </w:tcPr>
          <w:p w14:paraId="45CB5D3A" w14:textId="77777777" w:rsidR="00DE3E9B" w:rsidRDefault="00DE3E9B" w:rsidP="00E40128">
            <w:pPr>
              <w:pStyle w:val="opsomming"/>
              <w:numPr>
                <w:ilvl w:val="0"/>
                <w:numId w:val="0"/>
              </w:numPr>
            </w:pPr>
            <w:r>
              <w:t xml:space="preserve">Opdrachtgever </w:t>
            </w:r>
          </w:p>
        </w:tc>
        <w:tc>
          <w:tcPr>
            <w:tcW w:w="2363" w:type="dxa"/>
          </w:tcPr>
          <w:p w14:paraId="25C44779"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75F6B8C8"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151BC9F8" w14:textId="77777777" w:rsidR="00DE3E9B" w:rsidRDefault="00DE3E9B" w:rsidP="00736AA0">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r>
    </w:tbl>
    <w:p w14:paraId="70B6C789" w14:textId="77777777" w:rsidR="00DE3E9B" w:rsidRDefault="00DE3E9B" w:rsidP="00DE3E9B"/>
    <w:p w14:paraId="2F11C722" w14:textId="77777777" w:rsidR="00DE3E9B" w:rsidRDefault="00DE3E9B" w:rsidP="00DE3E9B"/>
    <w:p w14:paraId="581140A3" w14:textId="77777777" w:rsidR="00DE3E9B" w:rsidRPr="00BF049E" w:rsidRDefault="00DE3E9B" w:rsidP="00DE3E9B">
      <w:pPr>
        <w:rPr>
          <w:b/>
          <w:bCs/>
        </w:rPr>
      </w:pPr>
      <w:r w:rsidRPr="00BF049E">
        <w:rPr>
          <w:b/>
          <w:bCs/>
        </w:rPr>
        <w:t>Opdrachtnemer</w:t>
      </w:r>
    </w:p>
    <w:p w14:paraId="28E98C86" w14:textId="77777777" w:rsidR="00DE3E9B" w:rsidRDefault="00DE3E9B" w:rsidP="00DE3E9B"/>
    <w:tbl>
      <w:tblPr>
        <w:tblStyle w:val="Rastertabel1licht"/>
        <w:tblW w:w="9351" w:type="dxa"/>
        <w:tblLook w:val="04A0" w:firstRow="1" w:lastRow="0" w:firstColumn="1" w:lastColumn="0" w:noHBand="0" w:noVBand="1"/>
      </w:tblPr>
      <w:tblGrid>
        <w:gridCol w:w="2168"/>
        <w:gridCol w:w="2363"/>
        <w:gridCol w:w="1985"/>
        <w:gridCol w:w="2835"/>
      </w:tblGrid>
      <w:tr w:rsidR="00DE3E9B" w14:paraId="3B6959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8" w:type="dxa"/>
            <w:shd w:val="clear" w:color="auto" w:fill="D9D9D9" w:themeFill="background1" w:themeFillShade="D9"/>
          </w:tcPr>
          <w:p w14:paraId="22C0CC52" w14:textId="77777777" w:rsidR="00DE3E9B" w:rsidRDefault="00DE3E9B" w:rsidP="00E40128">
            <w:pPr>
              <w:pStyle w:val="opsomming"/>
              <w:numPr>
                <w:ilvl w:val="0"/>
                <w:numId w:val="0"/>
              </w:numPr>
            </w:pPr>
            <w:r>
              <w:t>Functie / rol</w:t>
            </w:r>
          </w:p>
        </w:tc>
        <w:tc>
          <w:tcPr>
            <w:tcW w:w="2363" w:type="dxa"/>
            <w:shd w:val="clear" w:color="auto" w:fill="D9D9D9" w:themeFill="background1" w:themeFillShade="D9"/>
          </w:tcPr>
          <w:p w14:paraId="596B1EE2" w14:textId="77777777" w:rsidR="00DE3E9B" w:rsidRDefault="00DE3E9B"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Naam</w:t>
            </w:r>
          </w:p>
        </w:tc>
        <w:tc>
          <w:tcPr>
            <w:tcW w:w="1985" w:type="dxa"/>
            <w:shd w:val="clear" w:color="auto" w:fill="D9D9D9" w:themeFill="background1" w:themeFillShade="D9"/>
          </w:tcPr>
          <w:p w14:paraId="7D8CADAC" w14:textId="77777777" w:rsidR="00DE3E9B" w:rsidRDefault="00DE3E9B"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Telefoon</w:t>
            </w:r>
          </w:p>
        </w:tc>
        <w:tc>
          <w:tcPr>
            <w:tcW w:w="2835" w:type="dxa"/>
            <w:shd w:val="clear" w:color="auto" w:fill="D9D9D9" w:themeFill="background1" w:themeFillShade="D9"/>
          </w:tcPr>
          <w:p w14:paraId="18EF9D11" w14:textId="77777777" w:rsidR="00DE3E9B" w:rsidRDefault="00DE3E9B" w:rsidP="00E40128">
            <w:pPr>
              <w:pStyle w:val="opsomming"/>
              <w:numPr>
                <w:ilvl w:val="0"/>
                <w:numId w:val="0"/>
              </w:numPr>
              <w:cnfStyle w:val="100000000000" w:firstRow="1" w:lastRow="0" w:firstColumn="0" w:lastColumn="0" w:oddVBand="0" w:evenVBand="0" w:oddHBand="0" w:evenHBand="0" w:firstRowFirstColumn="0" w:firstRowLastColumn="0" w:lastRowFirstColumn="0" w:lastRowLastColumn="0"/>
            </w:pPr>
            <w:r>
              <w:t>Email</w:t>
            </w:r>
          </w:p>
        </w:tc>
      </w:tr>
      <w:tr w:rsidR="00DE3E9B" w14:paraId="2F925B07" w14:textId="77777777">
        <w:tc>
          <w:tcPr>
            <w:cnfStyle w:val="001000000000" w:firstRow="0" w:lastRow="0" w:firstColumn="1" w:lastColumn="0" w:oddVBand="0" w:evenVBand="0" w:oddHBand="0" w:evenHBand="0" w:firstRowFirstColumn="0" w:firstRowLastColumn="0" w:lastRowFirstColumn="0" w:lastRowLastColumn="0"/>
            <w:tcW w:w="2168" w:type="dxa"/>
          </w:tcPr>
          <w:p w14:paraId="538D63E3" w14:textId="77777777" w:rsidR="00DE3E9B" w:rsidRDefault="00DE3E9B" w:rsidP="00E40128">
            <w:pPr>
              <w:pStyle w:val="opsomming"/>
              <w:numPr>
                <w:ilvl w:val="0"/>
                <w:numId w:val="0"/>
              </w:numPr>
            </w:pPr>
            <w:r>
              <w:t>Contractmanager</w:t>
            </w:r>
          </w:p>
        </w:tc>
        <w:tc>
          <w:tcPr>
            <w:tcW w:w="2363" w:type="dxa"/>
          </w:tcPr>
          <w:p w14:paraId="723DE2F0"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4B380B78"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401CE538" w14:textId="77777777" w:rsidR="00DE3E9B" w:rsidRDefault="00DE3E9B" w:rsidP="00E40128">
            <w:pPr>
              <w:pStyle w:val="opsomming"/>
              <w:numPr>
                <w:ilvl w:val="0"/>
                <w:numId w:val="0"/>
              </w:numPr>
              <w:ind w:left="-89"/>
              <w:cnfStyle w:val="000000000000" w:firstRow="0" w:lastRow="0" w:firstColumn="0" w:lastColumn="0" w:oddVBand="0" w:evenVBand="0" w:oddHBand="0" w:evenHBand="0" w:firstRowFirstColumn="0" w:firstRowLastColumn="0" w:lastRowFirstColumn="0" w:lastRowLastColumn="0"/>
            </w:pPr>
            <w:r>
              <w:t>&lt;invullen&gt;</w:t>
            </w:r>
          </w:p>
        </w:tc>
      </w:tr>
      <w:tr w:rsidR="00DE3E9B" w14:paraId="5F1119AF" w14:textId="77777777">
        <w:tc>
          <w:tcPr>
            <w:cnfStyle w:val="001000000000" w:firstRow="0" w:lastRow="0" w:firstColumn="1" w:lastColumn="0" w:oddVBand="0" w:evenVBand="0" w:oddHBand="0" w:evenHBand="0" w:firstRowFirstColumn="0" w:firstRowLastColumn="0" w:lastRowFirstColumn="0" w:lastRowLastColumn="0"/>
            <w:tcW w:w="2168" w:type="dxa"/>
          </w:tcPr>
          <w:p w14:paraId="1CBAF28A" w14:textId="77777777" w:rsidR="00DE3E9B" w:rsidRDefault="00DE3E9B" w:rsidP="00E40128">
            <w:pPr>
              <w:pStyle w:val="opsomming"/>
              <w:numPr>
                <w:ilvl w:val="0"/>
                <w:numId w:val="0"/>
              </w:numPr>
            </w:pPr>
            <w:r>
              <w:t xml:space="preserve">Beheerder </w:t>
            </w:r>
          </w:p>
        </w:tc>
        <w:tc>
          <w:tcPr>
            <w:tcW w:w="2363" w:type="dxa"/>
          </w:tcPr>
          <w:p w14:paraId="4AF74730"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0B72D8FA"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4FFAAECF"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r>
      <w:tr w:rsidR="00DE3E9B" w14:paraId="4B2FFB76" w14:textId="77777777">
        <w:tc>
          <w:tcPr>
            <w:cnfStyle w:val="001000000000" w:firstRow="0" w:lastRow="0" w:firstColumn="1" w:lastColumn="0" w:oddVBand="0" w:evenVBand="0" w:oddHBand="0" w:evenHBand="0" w:firstRowFirstColumn="0" w:firstRowLastColumn="0" w:lastRowFirstColumn="0" w:lastRowLastColumn="0"/>
            <w:tcW w:w="2168" w:type="dxa"/>
          </w:tcPr>
          <w:p w14:paraId="2E132A4A" w14:textId="77777777" w:rsidR="00DE3E9B" w:rsidRDefault="00DE3E9B" w:rsidP="00E40128">
            <w:pPr>
              <w:pStyle w:val="opsomming"/>
              <w:numPr>
                <w:ilvl w:val="0"/>
                <w:numId w:val="0"/>
              </w:numPr>
            </w:pPr>
            <w:r>
              <w:t xml:space="preserve">Opdrachtgever </w:t>
            </w:r>
          </w:p>
        </w:tc>
        <w:tc>
          <w:tcPr>
            <w:tcW w:w="2363" w:type="dxa"/>
          </w:tcPr>
          <w:p w14:paraId="304A18F3"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25ABE15E" w14:textId="77777777" w:rsidR="00DE3E9B" w:rsidRDefault="00DE3E9B" w:rsidP="00E40128">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4DF1AABD" w14:textId="77777777" w:rsidR="00DE3E9B" w:rsidRDefault="00DE3E9B" w:rsidP="00736AA0">
            <w:pPr>
              <w:pStyle w:val="opsomming"/>
              <w:numPr>
                <w:ilvl w:val="0"/>
                <w:numId w:val="0"/>
              </w:numPr>
              <w:cnfStyle w:val="000000000000" w:firstRow="0" w:lastRow="0" w:firstColumn="0" w:lastColumn="0" w:oddVBand="0" w:evenVBand="0" w:oddHBand="0" w:evenHBand="0" w:firstRowFirstColumn="0" w:firstRowLastColumn="0" w:lastRowFirstColumn="0" w:lastRowLastColumn="0"/>
            </w:pPr>
            <w:r>
              <w:t>&lt;invullen&gt;</w:t>
            </w:r>
          </w:p>
        </w:tc>
      </w:tr>
    </w:tbl>
    <w:p w14:paraId="0ACEBFCD" w14:textId="77777777" w:rsidR="00DE3E9B" w:rsidRDefault="00DE3E9B" w:rsidP="00DE3E9B"/>
    <w:p w14:paraId="38A0DE76" w14:textId="77777777" w:rsidR="00DE3E9B" w:rsidRDefault="00DE3E9B" w:rsidP="00DE3E9B">
      <w:pPr>
        <w:rPr>
          <w:i/>
          <w:iCs/>
        </w:rPr>
      </w:pPr>
      <w:r w:rsidRPr="00063873">
        <w:rPr>
          <w:i/>
          <w:iCs/>
        </w:rPr>
        <w:t>&lt;nader in te vullen na sluiten overeenkomst&gt;</w:t>
      </w:r>
    </w:p>
    <w:p w14:paraId="088A9700" w14:textId="77777777" w:rsidR="00145C14" w:rsidRDefault="00145C14" w:rsidP="00DE3E9B">
      <w:pPr>
        <w:rPr>
          <w:i/>
          <w:iCs/>
        </w:rPr>
      </w:pPr>
    </w:p>
    <w:sectPr w:rsidR="00145C14" w:rsidSect="00ED5B5E">
      <w:headerReference w:type="even" r:id="rId15"/>
      <w:headerReference w:type="default" r:id="rId16"/>
      <w:footerReference w:type="even" r:id="rId17"/>
      <w:footerReference w:type="default" r:id="rId18"/>
      <w:headerReference w:type="first" r:id="rId19"/>
      <w:footerReference w:type="first" r:id="rId20"/>
      <w:pgSz w:w="11906" w:h="16838" w:code="9"/>
      <w:pgMar w:top="1702" w:right="1418" w:bottom="2127" w:left="1418" w:header="709" w:footer="7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020B" w14:textId="77777777" w:rsidR="004456BA" w:rsidRDefault="004456BA" w:rsidP="002105B8">
      <w:pPr>
        <w:spacing w:line="240" w:lineRule="auto"/>
      </w:pPr>
      <w:r>
        <w:separator/>
      </w:r>
    </w:p>
  </w:endnote>
  <w:endnote w:type="continuationSeparator" w:id="0">
    <w:p w14:paraId="28E24FD3" w14:textId="77777777" w:rsidR="004456BA" w:rsidRDefault="004456BA" w:rsidP="002105B8">
      <w:pPr>
        <w:spacing w:line="240" w:lineRule="auto"/>
      </w:pPr>
      <w:r>
        <w:continuationSeparator/>
      </w:r>
    </w:p>
  </w:endnote>
  <w:endnote w:type="continuationNotice" w:id="1">
    <w:p w14:paraId="2FD8B7F3" w14:textId="77777777" w:rsidR="004456BA" w:rsidRDefault="004456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MT">
    <w:altName w:val="Microsoft JhengHe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91ECC" w14:textId="77777777" w:rsidR="00655393" w:rsidRPr="00AE2A84" w:rsidRDefault="00655393">
    <w:pPr>
      <w:pStyle w:val="Voettekst"/>
      <w:pBdr>
        <w:top w:val="single" w:sz="4" w:space="1" w:color="auto"/>
      </w:pBdr>
      <w:tabs>
        <w:tab w:val="clear" w:pos="9072"/>
        <w:tab w:val="right" w:pos="9070"/>
      </w:tabs>
      <w:rPr>
        <w:i/>
        <w:iCs/>
        <w:color w:val="747474" w:themeColor="background2" w:themeShade="80"/>
        <w:sz w:val="18"/>
        <w:szCs w:val="18"/>
      </w:rPr>
    </w:pPr>
    <w:r w:rsidRPr="00AE2A84">
      <w:rPr>
        <w:i/>
        <w:iCs/>
        <w:color w:val="747474" w:themeColor="background2" w:themeShade="80"/>
        <w:sz w:val="18"/>
        <w:szCs w:val="18"/>
      </w:rPr>
      <w:t>Programma van eisen Levering en onderhoud draagbare gasdetectie</w:t>
    </w:r>
    <w:r w:rsidRPr="00AE2A84">
      <w:rPr>
        <w:i/>
        <w:iCs/>
        <w:color w:val="747474" w:themeColor="background2" w:themeShade="80"/>
        <w:sz w:val="18"/>
        <w:szCs w:val="18"/>
      </w:rPr>
      <w:tab/>
      <w:t>(19-04-2024) V0.2</w:t>
    </w:r>
    <w:r w:rsidRPr="00AE2A84">
      <w:rPr>
        <w:i/>
        <w:iCs/>
        <w:color w:val="747474" w:themeColor="background2" w:themeShade="80"/>
        <w:sz w:val="18"/>
        <w:szCs w:val="18"/>
      </w:rPr>
      <w:tab/>
    </w:r>
  </w:p>
  <w:p w14:paraId="1C5F4763" w14:textId="77777777" w:rsidR="00655393" w:rsidRPr="00AE2A84" w:rsidRDefault="00655393">
    <w:pPr>
      <w:pStyle w:val="Voettekst"/>
      <w:pBdr>
        <w:top w:val="single" w:sz="4" w:space="1" w:color="auto"/>
      </w:pBdr>
      <w:tabs>
        <w:tab w:val="clear" w:pos="9072"/>
        <w:tab w:val="right" w:pos="9070"/>
      </w:tabs>
      <w:jc w:val="right"/>
      <w:rPr>
        <w:i/>
        <w:iCs/>
        <w:color w:val="747474" w:themeColor="background2" w:themeShade="80"/>
        <w:sz w:val="18"/>
        <w:szCs w:val="18"/>
      </w:rPr>
    </w:pPr>
    <w:r w:rsidRPr="00AE2A84">
      <w:rPr>
        <w:i/>
        <w:iCs/>
        <w:color w:val="747474" w:themeColor="background2" w:themeShade="80"/>
        <w:sz w:val="18"/>
        <w:szCs w:val="18"/>
      </w:rPr>
      <w:t xml:space="preserve">Pagina </w:t>
    </w:r>
    <w:r w:rsidRPr="00AE2A84">
      <w:rPr>
        <w:b/>
        <w:i/>
        <w:iCs/>
        <w:color w:val="747474" w:themeColor="background2" w:themeShade="80"/>
        <w:sz w:val="18"/>
        <w:szCs w:val="18"/>
      </w:rPr>
      <w:fldChar w:fldCharType="begin"/>
    </w:r>
    <w:r w:rsidRPr="00AE2A84">
      <w:rPr>
        <w:b/>
        <w:i/>
        <w:iCs/>
        <w:color w:val="747474" w:themeColor="background2" w:themeShade="80"/>
        <w:sz w:val="18"/>
        <w:szCs w:val="18"/>
      </w:rPr>
      <w:instrText>PAGE  \* Arabic  \* MERGEFORMAT</w:instrText>
    </w:r>
    <w:r w:rsidRPr="00AE2A84">
      <w:rPr>
        <w:b/>
        <w:i/>
        <w:iCs/>
        <w:color w:val="747474" w:themeColor="background2" w:themeShade="80"/>
        <w:sz w:val="18"/>
        <w:szCs w:val="18"/>
      </w:rPr>
      <w:fldChar w:fldCharType="separate"/>
    </w:r>
    <w:r w:rsidRPr="00AE2A84">
      <w:rPr>
        <w:b/>
        <w:i/>
        <w:iCs/>
        <w:noProof/>
        <w:color w:val="747474" w:themeColor="background2" w:themeShade="80"/>
        <w:sz w:val="18"/>
        <w:szCs w:val="18"/>
      </w:rPr>
      <w:t>6</w:t>
    </w:r>
    <w:r w:rsidRPr="00AE2A84">
      <w:rPr>
        <w:b/>
        <w:i/>
        <w:iCs/>
        <w:color w:val="747474" w:themeColor="background2" w:themeShade="80"/>
        <w:sz w:val="18"/>
        <w:szCs w:val="18"/>
      </w:rPr>
      <w:fldChar w:fldCharType="end"/>
    </w:r>
    <w:r w:rsidRPr="00AE2A84">
      <w:rPr>
        <w:i/>
        <w:iCs/>
        <w:color w:val="747474" w:themeColor="background2" w:themeShade="80"/>
        <w:sz w:val="18"/>
        <w:szCs w:val="18"/>
      </w:rPr>
      <w:t xml:space="preserve"> van </w:t>
    </w:r>
    <w:r w:rsidRPr="00AE2A84">
      <w:rPr>
        <w:b/>
        <w:i/>
        <w:iCs/>
        <w:color w:val="747474" w:themeColor="background2" w:themeShade="80"/>
        <w:sz w:val="18"/>
        <w:szCs w:val="18"/>
      </w:rPr>
      <w:fldChar w:fldCharType="begin"/>
    </w:r>
    <w:r w:rsidRPr="00AE2A84">
      <w:rPr>
        <w:b/>
        <w:i/>
        <w:iCs/>
        <w:color w:val="747474" w:themeColor="background2" w:themeShade="80"/>
        <w:sz w:val="18"/>
        <w:szCs w:val="18"/>
      </w:rPr>
      <w:instrText>NUMPAGES  \* Arabic  \* MERGEFORMAT</w:instrText>
    </w:r>
    <w:r w:rsidRPr="00AE2A84">
      <w:rPr>
        <w:b/>
        <w:i/>
        <w:iCs/>
        <w:color w:val="747474" w:themeColor="background2" w:themeShade="80"/>
        <w:sz w:val="18"/>
        <w:szCs w:val="18"/>
      </w:rPr>
      <w:fldChar w:fldCharType="separate"/>
    </w:r>
    <w:r w:rsidRPr="00AE2A84">
      <w:rPr>
        <w:b/>
        <w:i/>
        <w:iCs/>
        <w:noProof/>
        <w:color w:val="747474" w:themeColor="background2" w:themeShade="80"/>
        <w:sz w:val="18"/>
        <w:szCs w:val="18"/>
      </w:rPr>
      <w:t>6</w:t>
    </w:r>
    <w:r w:rsidRPr="00AE2A84">
      <w:rPr>
        <w:b/>
        <w:i/>
        <w:iCs/>
        <w:color w:val="747474" w:themeColor="background2" w:themeShade="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26F4" w14:textId="10BB45DB" w:rsidR="002934C1" w:rsidRDefault="3151AFC7" w:rsidP="3151AFC7">
    <w:pPr>
      <w:pStyle w:val="Voettekst"/>
      <w:pBdr>
        <w:top w:val="single" w:sz="4" w:space="1" w:color="auto"/>
      </w:pBdr>
      <w:rPr>
        <w:b/>
        <w:bCs/>
        <w:i/>
        <w:iCs/>
        <w:color w:val="747474" w:themeColor="background2" w:themeShade="80"/>
        <w:sz w:val="18"/>
        <w:szCs w:val="18"/>
      </w:rPr>
    </w:pPr>
    <w:r w:rsidRPr="3151AFC7">
      <w:rPr>
        <w:b/>
        <w:bCs/>
        <w:i/>
        <w:iCs/>
        <w:color w:val="747474" w:themeColor="background2" w:themeShade="80"/>
        <w:sz w:val="18"/>
        <w:szCs w:val="18"/>
      </w:rPr>
      <w:t>Programma van Eisen</w:t>
    </w:r>
    <w:r w:rsidRPr="3151AFC7">
      <w:rPr>
        <w:i/>
        <w:iCs/>
        <w:color w:val="747474" w:themeColor="background2" w:themeShade="80"/>
        <w:sz w:val="18"/>
        <w:szCs w:val="18"/>
      </w:rPr>
      <w:t xml:space="preserve"> </w:t>
    </w:r>
    <w:r w:rsidR="000402E9">
      <w:rPr>
        <w:i/>
        <w:iCs/>
        <w:color w:val="747474" w:themeColor="background2" w:themeShade="80"/>
        <w:sz w:val="18"/>
        <w:szCs w:val="18"/>
      </w:rPr>
      <w:tab/>
    </w:r>
    <w:r w:rsidR="000402E9">
      <w:rPr>
        <w:i/>
        <w:iCs/>
        <w:color w:val="747474" w:themeColor="background2" w:themeShade="80"/>
        <w:sz w:val="18"/>
        <w:szCs w:val="18"/>
      </w:rPr>
      <w:tab/>
    </w:r>
    <w:r w:rsidRPr="3151AFC7">
      <w:rPr>
        <w:i/>
        <w:iCs/>
        <w:color w:val="747474" w:themeColor="background2" w:themeShade="80"/>
        <w:sz w:val="18"/>
        <w:szCs w:val="18"/>
      </w:rPr>
      <w:t xml:space="preserve"> Pagina </w:t>
    </w:r>
    <w:r w:rsidR="006C49F6" w:rsidRPr="3151AFC7">
      <w:rPr>
        <w:b/>
        <w:bCs/>
        <w:i/>
        <w:iCs/>
        <w:color w:val="747474" w:themeColor="background2" w:themeShade="80"/>
        <w:sz w:val="18"/>
        <w:szCs w:val="18"/>
      </w:rPr>
      <w:fldChar w:fldCharType="begin"/>
    </w:r>
    <w:r w:rsidR="006C49F6" w:rsidRPr="3151AFC7">
      <w:rPr>
        <w:b/>
        <w:bCs/>
        <w:i/>
        <w:iCs/>
        <w:color w:val="747474" w:themeColor="background2" w:themeShade="80"/>
        <w:sz w:val="18"/>
        <w:szCs w:val="18"/>
      </w:rPr>
      <w:instrText>PAGE  \* Arabic  \* MERGEFORMAT</w:instrText>
    </w:r>
    <w:r w:rsidR="006C49F6" w:rsidRPr="3151AFC7">
      <w:rPr>
        <w:b/>
        <w:bCs/>
        <w:i/>
        <w:iCs/>
        <w:color w:val="747474" w:themeColor="background2" w:themeShade="80"/>
        <w:sz w:val="18"/>
        <w:szCs w:val="18"/>
      </w:rPr>
      <w:fldChar w:fldCharType="separate"/>
    </w:r>
    <w:r w:rsidRPr="3151AFC7">
      <w:rPr>
        <w:b/>
        <w:bCs/>
        <w:i/>
        <w:iCs/>
        <w:color w:val="747474" w:themeColor="background2" w:themeShade="80"/>
        <w:sz w:val="18"/>
        <w:szCs w:val="18"/>
      </w:rPr>
      <w:t>2</w:t>
    </w:r>
    <w:r w:rsidR="006C49F6" w:rsidRPr="3151AFC7">
      <w:rPr>
        <w:b/>
        <w:bCs/>
        <w:i/>
        <w:iCs/>
        <w:color w:val="747474" w:themeColor="background2" w:themeShade="80"/>
        <w:sz w:val="18"/>
        <w:szCs w:val="18"/>
      </w:rPr>
      <w:fldChar w:fldCharType="end"/>
    </w:r>
    <w:r w:rsidRPr="3151AFC7">
      <w:rPr>
        <w:i/>
        <w:iCs/>
        <w:color w:val="747474" w:themeColor="background2" w:themeShade="80"/>
        <w:sz w:val="18"/>
        <w:szCs w:val="18"/>
      </w:rPr>
      <w:t xml:space="preserve"> van </w:t>
    </w:r>
    <w:r w:rsidR="006C49F6" w:rsidRPr="3151AFC7">
      <w:rPr>
        <w:b/>
        <w:bCs/>
        <w:i/>
        <w:iCs/>
        <w:color w:val="747474" w:themeColor="background2" w:themeShade="80"/>
        <w:sz w:val="18"/>
        <w:szCs w:val="18"/>
      </w:rPr>
      <w:fldChar w:fldCharType="begin"/>
    </w:r>
    <w:r w:rsidR="006C49F6" w:rsidRPr="3151AFC7">
      <w:rPr>
        <w:b/>
        <w:bCs/>
        <w:i/>
        <w:iCs/>
        <w:color w:val="747474" w:themeColor="background2" w:themeShade="80"/>
        <w:sz w:val="18"/>
        <w:szCs w:val="18"/>
      </w:rPr>
      <w:instrText>NUMPAGES  \* Arabic  \* MERGEFORMAT</w:instrText>
    </w:r>
    <w:r w:rsidR="006C49F6" w:rsidRPr="3151AFC7">
      <w:rPr>
        <w:b/>
        <w:bCs/>
        <w:i/>
        <w:iCs/>
        <w:color w:val="747474" w:themeColor="background2" w:themeShade="80"/>
        <w:sz w:val="18"/>
        <w:szCs w:val="18"/>
      </w:rPr>
      <w:fldChar w:fldCharType="separate"/>
    </w:r>
    <w:r w:rsidRPr="3151AFC7">
      <w:rPr>
        <w:b/>
        <w:bCs/>
        <w:i/>
        <w:iCs/>
        <w:color w:val="747474" w:themeColor="background2" w:themeShade="80"/>
        <w:sz w:val="18"/>
        <w:szCs w:val="18"/>
      </w:rPr>
      <w:t>22</w:t>
    </w:r>
    <w:r w:rsidR="006C49F6" w:rsidRPr="3151AFC7">
      <w:rPr>
        <w:b/>
        <w:bCs/>
        <w:i/>
        <w:iCs/>
        <w:color w:val="747474" w:themeColor="background2" w:themeShade="80"/>
        <w:sz w:val="18"/>
        <w:szCs w:val="18"/>
      </w:rPr>
      <w:fldChar w:fldCharType="end"/>
    </w:r>
  </w:p>
  <w:p w14:paraId="7A5080C1" w14:textId="1EC84E51" w:rsidR="00655393" w:rsidRPr="001C3182" w:rsidRDefault="002934C1" w:rsidP="002934C1">
    <w:pPr>
      <w:pStyle w:val="Voettekst"/>
      <w:pBdr>
        <w:top w:val="single" w:sz="4" w:space="1" w:color="auto"/>
      </w:pBdr>
      <w:rPr>
        <w:i/>
        <w:iCs/>
        <w:color w:val="747474" w:themeColor="background2" w:themeShade="80"/>
        <w:sz w:val="18"/>
        <w:szCs w:val="18"/>
      </w:rPr>
    </w:pPr>
    <w:r w:rsidRPr="002934C1">
      <w:rPr>
        <w:b/>
        <w:bCs/>
        <w:i/>
        <w:iCs/>
        <w:color w:val="747474" w:themeColor="background2" w:themeShade="80"/>
        <w:sz w:val="18"/>
        <w:szCs w:val="18"/>
      </w:rPr>
      <w:t>Overeenkomst</w:t>
    </w:r>
    <w:r>
      <w:rPr>
        <w:i/>
        <w:iCs/>
        <w:color w:val="747474" w:themeColor="background2" w:themeShade="80"/>
        <w:sz w:val="18"/>
        <w:szCs w:val="18"/>
      </w:rPr>
      <w:t xml:space="preserve">: </w:t>
    </w:r>
    <w:r w:rsidR="006C49F6">
      <w:rPr>
        <w:i/>
        <w:iCs/>
        <w:color w:val="747474" w:themeColor="background2" w:themeShade="80"/>
        <w:sz w:val="18"/>
        <w:szCs w:val="18"/>
      </w:rPr>
      <w:t>A</w:t>
    </w:r>
    <w:r w:rsidR="009E7109">
      <w:rPr>
        <w:i/>
        <w:iCs/>
        <w:color w:val="747474" w:themeColor="background2" w:themeShade="80"/>
        <w:sz w:val="18"/>
        <w:szCs w:val="18"/>
      </w:rPr>
      <w:t>fvalinzameling</w:t>
    </w:r>
    <w:r w:rsidR="006C49F6">
      <w:rPr>
        <w:i/>
        <w:iCs/>
        <w:color w:val="747474" w:themeColor="background2" w:themeShade="80"/>
        <w:sz w:val="18"/>
        <w:szCs w:val="18"/>
      </w:rPr>
      <w:t xml:space="preserve">-, transport en verwerking </w:t>
    </w:r>
    <w:r w:rsidR="00655393" w:rsidRPr="00AE2A84">
      <w:rPr>
        <w:i/>
        <w:iCs/>
        <w:color w:val="747474" w:themeColor="background2" w:themeShade="80"/>
        <w:sz w:val="18"/>
        <w:szCs w:val="18"/>
      </w:rPr>
      <w:t>(</w:t>
    </w:r>
    <w:r>
      <w:rPr>
        <w:i/>
        <w:iCs/>
        <w:color w:val="747474" w:themeColor="background2" w:themeShade="80"/>
        <w:sz w:val="18"/>
        <w:szCs w:val="18"/>
      </w:rPr>
      <w:t xml:space="preserve">DIG-16327)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Ind w:w="1134" w:type="dxa"/>
      <w:tblBorders>
        <w:top w:val="nil"/>
        <w:left w:val="nil"/>
        <w:bottom w:val="nil"/>
        <w:right w:val="nil"/>
        <w:insideH w:val="nil"/>
        <w:insideV w:val="nil"/>
      </w:tblBorders>
      <w:tblLayout w:type="fixed"/>
      <w:tblLook w:val="04A0" w:firstRow="1" w:lastRow="0" w:firstColumn="1" w:lastColumn="0" w:noHBand="0" w:noVBand="1"/>
    </w:tblPr>
    <w:tblGrid>
      <w:gridCol w:w="5353"/>
      <w:gridCol w:w="2552"/>
    </w:tblGrid>
    <w:tr w:rsidR="00F41C9D" w14:paraId="60D42069" w14:textId="77777777">
      <w:tc>
        <w:tcPr>
          <w:tcW w:w="5353" w:type="dxa"/>
        </w:tcPr>
        <w:p w14:paraId="27A06D50" w14:textId="77777777" w:rsidR="00655393" w:rsidRDefault="00655393">
          <w:pPr>
            <w:pStyle w:val="VoettekstEerste"/>
            <w:tabs>
              <w:tab w:val="clear" w:pos="6804"/>
              <w:tab w:val="left" w:pos="6840"/>
            </w:tabs>
            <w:ind w:left="0"/>
          </w:pPr>
          <w:r>
            <w:t>Archimedesweg 1</w:t>
          </w:r>
        </w:p>
        <w:p w14:paraId="508E6303" w14:textId="77777777" w:rsidR="00655393" w:rsidRDefault="00655393">
          <w:pPr>
            <w:pStyle w:val="VoettekstEerste"/>
            <w:tabs>
              <w:tab w:val="clear" w:pos="6804"/>
              <w:tab w:val="left" w:pos="6840"/>
            </w:tabs>
            <w:ind w:left="0"/>
          </w:pPr>
          <w:r>
            <w:t>postadres:</w:t>
          </w:r>
        </w:p>
        <w:p w14:paraId="017958D7" w14:textId="77777777" w:rsidR="00655393" w:rsidRDefault="00655393">
          <w:pPr>
            <w:pStyle w:val="VoettekstEerste"/>
            <w:tabs>
              <w:tab w:val="clear" w:pos="6804"/>
              <w:tab w:val="left" w:pos="6840"/>
            </w:tabs>
            <w:ind w:left="0"/>
          </w:pPr>
          <w:r>
            <w:t>postbus 156</w:t>
          </w:r>
        </w:p>
        <w:p w14:paraId="2751CF0D" w14:textId="77777777" w:rsidR="00655393" w:rsidRDefault="00655393">
          <w:pPr>
            <w:pStyle w:val="VoettekstEerste"/>
            <w:tabs>
              <w:tab w:val="clear" w:pos="6804"/>
              <w:tab w:val="left" w:pos="6840"/>
            </w:tabs>
            <w:ind w:left="0"/>
          </w:pPr>
          <w:r>
            <w:t>2300 AD  Leiden</w:t>
          </w:r>
        </w:p>
        <w:p w14:paraId="0881003E" w14:textId="77777777" w:rsidR="00655393" w:rsidRDefault="00655393">
          <w:pPr>
            <w:pStyle w:val="VoettekstEerste"/>
            <w:tabs>
              <w:tab w:val="clear" w:pos="6804"/>
              <w:tab w:val="left" w:pos="6840"/>
            </w:tabs>
            <w:ind w:left="0"/>
            <w:rPr>
              <w:szCs w:val="14"/>
            </w:rPr>
          </w:pPr>
          <w:r w:rsidRPr="00FB2658">
            <w:rPr>
              <w:szCs w:val="14"/>
            </w:rPr>
            <w:t>telefoon (071) 3 063 063</w:t>
          </w:r>
        </w:p>
        <w:p w14:paraId="57F2F352" w14:textId="77777777" w:rsidR="00655393" w:rsidRDefault="00655393">
          <w:pPr>
            <w:pStyle w:val="VoettekstEerste"/>
            <w:tabs>
              <w:tab w:val="clear" w:pos="6804"/>
              <w:tab w:val="left" w:pos="6840"/>
            </w:tabs>
            <w:ind w:left="0"/>
          </w:pPr>
          <w:r w:rsidRPr="00FB2658">
            <w:rPr>
              <w:rFonts w:cs="Arial"/>
              <w:szCs w:val="14"/>
            </w:rPr>
            <w:t>telefax (071) 5 123 916</w:t>
          </w:r>
        </w:p>
      </w:tc>
      <w:tc>
        <w:tcPr>
          <w:tcW w:w="2552" w:type="dxa"/>
        </w:tcPr>
        <w:p w14:paraId="68F2096A" w14:textId="3ADE5C99" w:rsidR="00655393" w:rsidRDefault="009E7109">
          <w:pPr>
            <w:pStyle w:val="VoettekstEerste"/>
            <w:tabs>
              <w:tab w:val="clear" w:pos="6804"/>
              <w:tab w:val="left" w:pos="6840"/>
            </w:tabs>
            <w:ind w:left="34"/>
          </w:pPr>
          <w:r>
            <w:t>V</w:t>
          </w:r>
          <w:r w:rsidR="00655393">
            <w:t xml:space="preserve">ersie: </w:t>
          </w:r>
          <w:r w:rsidR="00160C27">
            <w:t>1.0</w:t>
          </w:r>
        </w:p>
        <w:p w14:paraId="28601CC6" w14:textId="77777777" w:rsidR="00655393" w:rsidRDefault="00655393">
          <w:pPr>
            <w:pStyle w:val="VoettekstEerste"/>
            <w:tabs>
              <w:tab w:val="clear" w:pos="6804"/>
              <w:tab w:val="left" w:pos="6840"/>
            </w:tabs>
            <w:ind w:left="34"/>
          </w:pPr>
          <w:r>
            <w:t>auteur: Maarten Karsten</w:t>
          </w:r>
        </w:p>
        <w:p w14:paraId="0A3C95AD" w14:textId="7B445A73" w:rsidR="00655393" w:rsidRDefault="00655393">
          <w:pPr>
            <w:pStyle w:val="VoettekstEerste"/>
            <w:tabs>
              <w:tab w:val="clear" w:pos="6804"/>
              <w:tab w:val="left" w:pos="6840"/>
            </w:tabs>
            <w:ind w:left="34"/>
            <w:rPr>
              <w:rFonts w:cs="Arial"/>
              <w:szCs w:val="14"/>
            </w:rPr>
          </w:pPr>
          <w:r w:rsidRPr="00FB2658">
            <w:rPr>
              <w:szCs w:val="14"/>
            </w:rPr>
            <w:t>datum:</w:t>
          </w:r>
          <w:r>
            <w:rPr>
              <w:szCs w:val="14"/>
            </w:rPr>
            <w:t xml:space="preserve"> </w:t>
          </w:r>
          <w:r>
            <w:rPr>
              <w:rFonts w:cs="Arial"/>
              <w:szCs w:val="14"/>
            </w:rPr>
            <w:t xml:space="preserve"> </w:t>
          </w:r>
          <w:r w:rsidR="000402E9">
            <w:rPr>
              <w:rFonts w:cs="Arial"/>
              <w:szCs w:val="14"/>
            </w:rPr>
            <w:t>14-03</w:t>
          </w:r>
          <w:r w:rsidR="00160C27">
            <w:rPr>
              <w:rFonts w:cs="Arial"/>
              <w:szCs w:val="14"/>
            </w:rPr>
            <w:t>-2025</w:t>
          </w:r>
        </w:p>
        <w:p w14:paraId="2090748E" w14:textId="084EDFAC" w:rsidR="00655393" w:rsidRPr="0064193E" w:rsidRDefault="00655393">
          <w:pPr>
            <w:pStyle w:val="VoettekstEerste"/>
            <w:tabs>
              <w:tab w:val="clear" w:pos="6804"/>
              <w:tab w:val="left" w:pos="6840"/>
            </w:tabs>
            <w:ind w:left="34"/>
            <w:rPr>
              <w:rFonts w:cs="Arial"/>
              <w:szCs w:val="14"/>
            </w:rPr>
          </w:pPr>
          <w:r>
            <w:rPr>
              <w:rFonts w:cs="Arial"/>
              <w:szCs w:val="14"/>
            </w:rPr>
            <w:t xml:space="preserve">dossier: </w:t>
          </w:r>
          <w:r w:rsidR="00272F5D">
            <w:rPr>
              <w:rFonts w:cs="Arial"/>
              <w:szCs w:val="14"/>
            </w:rPr>
            <w:t>DIG-16327</w:t>
          </w:r>
        </w:p>
      </w:tc>
    </w:tr>
  </w:tbl>
  <w:p w14:paraId="44EC3828" w14:textId="77777777" w:rsidR="00655393" w:rsidRPr="00FB2658" w:rsidRDefault="00655393">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15B0" w14:textId="77777777" w:rsidR="004456BA" w:rsidRDefault="004456BA" w:rsidP="002105B8">
      <w:pPr>
        <w:spacing w:line="240" w:lineRule="auto"/>
      </w:pPr>
      <w:r>
        <w:separator/>
      </w:r>
    </w:p>
  </w:footnote>
  <w:footnote w:type="continuationSeparator" w:id="0">
    <w:p w14:paraId="5A6A327A" w14:textId="77777777" w:rsidR="004456BA" w:rsidRDefault="004456BA" w:rsidP="002105B8">
      <w:pPr>
        <w:spacing w:line="240" w:lineRule="auto"/>
      </w:pPr>
      <w:r>
        <w:continuationSeparator/>
      </w:r>
    </w:p>
  </w:footnote>
  <w:footnote w:type="continuationNotice" w:id="1">
    <w:p w14:paraId="47B3A751" w14:textId="77777777" w:rsidR="004456BA" w:rsidRDefault="004456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178C" w14:textId="77777777" w:rsidR="00655393" w:rsidRDefault="00655393">
    <w:pPr>
      <w:pStyle w:val="Koptekst"/>
      <w:pBdr>
        <w:bottom w:val="single" w:sz="4" w:space="1" w:color="auto"/>
      </w:pBdr>
    </w:pPr>
    <w:r>
      <w:t>Hoogheemraadschap van Rijnland</w:t>
    </w:r>
    <w:r>
      <w:tab/>
    </w:r>
    <w:r>
      <w:tab/>
    </w:r>
  </w:p>
  <w:p w14:paraId="27685EAE" w14:textId="77777777" w:rsidR="00655393" w:rsidRPr="00932FDF" w:rsidRDefault="00655393">
    <w:pPr>
      <w:pStyle w:val="Ko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409A" w14:textId="579F032F" w:rsidR="00655393" w:rsidRDefault="3151AFC7" w:rsidP="3151AFC7">
    <w:pPr>
      <w:pStyle w:val="Koptekst"/>
      <w:pBdr>
        <w:bottom w:val="single" w:sz="4" w:space="1" w:color="auto"/>
      </w:pBdr>
    </w:pPr>
    <w:r w:rsidRPr="3151AFC7">
      <w:rPr>
        <w:color w:val="747474" w:themeColor="background2" w:themeShade="80"/>
      </w:rPr>
      <w:t>Hoogheemraadschap van Rijnland</w:t>
    </w:r>
    <w:r w:rsidR="00655393">
      <w:tab/>
    </w:r>
    <w:r w:rsidR="00655393">
      <w:tab/>
    </w:r>
    <w:r w:rsidRPr="3151AFC7">
      <w:rPr>
        <w:i/>
        <w:iCs/>
        <w:color w:val="747474" w:themeColor="background2" w:themeShade="80"/>
        <w:sz w:val="18"/>
        <w:szCs w:val="18"/>
      </w:rPr>
      <w:t>14-03-2025 (V1.0)</w:t>
    </w:r>
  </w:p>
  <w:p w14:paraId="25784504" w14:textId="77777777" w:rsidR="00655393" w:rsidRPr="00932FDF" w:rsidRDefault="00655393">
    <w:pPr>
      <w:pStyle w:val="Koptekst"/>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151AFC7" w14:paraId="7051887F" w14:textId="77777777" w:rsidTr="3151AFC7">
      <w:trPr>
        <w:trHeight w:val="300"/>
      </w:trPr>
      <w:tc>
        <w:tcPr>
          <w:tcW w:w="3020" w:type="dxa"/>
        </w:tcPr>
        <w:p w14:paraId="51D23EA0" w14:textId="77BE6EAC" w:rsidR="3151AFC7" w:rsidRDefault="3151AFC7" w:rsidP="3151AFC7">
          <w:pPr>
            <w:pStyle w:val="Koptekst"/>
            <w:ind w:left="-115"/>
          </w:pPr>
        </w:p>
      </w:tc>
      <w:tc>
        <w:tcPr>
          <w:tcW w:w="3020" w:type="dxa"/>
        </w:tcPr>
        <w:p w14:paraId="2F2E6A67" w14:textId="163FC5A6" w:rsidR="3151AFC7" w:rsidRDefault="3151AFC7" w:rsidP="3151AFC7">
          <w:pPr>
            <w:pStyle w:val="Koptekst"/>
            <w:jc w:val="center"/>
          </w:pPr>
        </w:p>
      </w:tc>
      <w:tc>
        <w:tcPr>
          <w:tcW w:w="3020" w:type="dxa"/>
        </w:tcPr>
        <w:p w14:paraId="7C6A2899" w14:textId="5EDBEC08" w:rsidR="3151AFC7" w:rsidRDefault="3151AFC7" w:rsidP="3151AFC7">
          <w:pPr>
            <w:pStyle w:val="Koptekst"/>
            <w:ind w:right="-115"/>
            <w:jc w:val="right"/>
          </w:pPr>
        </w:p>
      </w:tc>
    </w:tr>
  </w:tbl>
  <w:p w14:paraId="48DFF502" w14:textId="63E04A78" w:rsidR="3151AFC7" w:rsidRDefault="3151AFC7" w:rsidP="3151AFC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F76"/>
    <w:multiLevelType w:val="multilevel"/>
    <w:tmpl w:val="85F45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930403"/>
    <w:multiLevelType w:val="hybridMultilevel"/>
    <w:tmpl w:val="5EDEC5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006C2B"/>
    <w:multiLevelType w:val="hybridMultilevel"/>
    <w:tmpl w:val="976215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87333D2"/>
    <w:multiLevelType w:val="multilevel"/>
    <w:tmpl w:val="5FCC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75F5A"/>
    <w:multiLevelType w:val="hybridMultilevel"/>
    <w:tmpl w:val="0786FAFE"/>
    <w:lvl w:ilvl="0" w:tplc="89CE0B74">
      <w:start w:val="1"/>
      <w:numFmt w:val="decimal"/>
      <w:pStyle w:val="Eisnr"/>
      <w:lvlText w:val="Eis %1)"/>
      <w:lvlJc w:val="left"/>
      <w:pPr>
        <w:ind w:left="1211" w:hanging="360"/>
      </w:pPr>
      <w:rPr>
        <w:rFonts w:ascii="Verdana" w:hAnsi="Verdana" w:hint="default"/>
        <w:b w:val="0"/>
        <w:bCs w:val="0"/>
        <w:sz w:val="20"/>
        <w:szCs w:val="20"/>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1BCB617A"/>
    <w:multiLevelType w:val="hybridMultilevel"/>
    <w:tmpl w:val="E19EFD24"/>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3473CB"/>
    <w:multiLevelType w:val="hybridMultilevel"/>
    <w:tmpl w:val="1088AC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9FD0A05"/>
    <w:multiLevelType w:val="hybridMultilevel"/>
    <w:tmpl w:val="33C68AA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0D470D0"/>
    <w:multiLevelType w:val="multilevel"/>
    <w:tmpl w:val="559A8AC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b w:val="0"/>
        <w:bCs w:val="0"/>
        <w:color w:val="auto"/>
      </w:r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33079AF7"/>
    <w:multiLevelType w:val="hybridMultilevel"/>
    <w:tmpl w:val="E58A94B8"/>
    <w:lvl w:ilvl="0" w:tplc="F5740D84">
      <w:start w:val="1"/>
      <w:numFmt w:val="decimal"/>
      <w:lvlText w:val="%1."/>
      <w:lvlJc w:val="left"/>
      <w:pPr>
        <w:ind w:left="720" w:hanging="360"/>
      </w:pPr>
    </w:lvl>
    <w:lvl w:ilvl="1" w:tplc="E5AEE998">
      <w:start w:val="1"/>
      <w:numFmt w:val="lowerLetter"/>
      <w:lvlText w:val="%2."/>
      <w:lvlJc w:val="left"/>
      <w:pPr>
        <w:ind w:left="1440" w:hanging="360"/>
      </w:pPr>
    </w:lvl>
    <w:lvl w:ilvl="2" w:tplc="0B60D52E">
      <w:start w:val="1"/>
      <w:numFmt w:val="lowerRoman"/>
      <w:lvlText w:val="%3."/>
      <w:lvlJc w:val="right"/>
      <w:pPr>
        <w:ind w:left="2160" w:hanging="180"/>
      </w:pPr>
    </w:lvl>
    <w:lvl w:ilvl="3" w:tplc="DDCC5AF4">
      <w:start w:val="1"/>
      <w:numFmt w:val="decimal"/>
      <w:lvlText w:val="%4."/>
      <w:lvlJc w:val="left"/>
      <w:pPr>
        <w:ind w:left="2880" w:hanging="360"/>
      </w:pPr>
    </w:lvl>
    <w:lvl w:ilvl="4" w:tplc="D0A043E4">
      <w:start w:val="1"/>
      <w:numFmt w:val="lowerLetter"/>
      <w:lvlText w:val="%5."/>
      <w:lvlJc w:val="left"/>
      <w:pPr>
        <w:ind w:left="3600" w:hanging="360"/>
      </w:pPr>
    </w:lvl>
    <w:lvl w:ilvl="5" w:tplc="126E4F76">
      <w:start w:val="1"/>
      <w:numFmt w:val="lowerRoman"/>
      <w:lvlText w:val="%6."/>
      <w:lvlJc w:val="right"/>
      <w:pPr>
        <w:ind w:left="4320" w:hanging="180"/>
      </w:pPr>
    </w:lvl>
    <w:lvl w:ilvl="6" w:tplc="F79A7386">
      <w:start w:val="1"/>
      <w:numFmt w:val="decimal"/>
      <w:lvlText w:val="%7."/>
      <w:lvlJc w:val="left"/>
      <w:pPr>
        <w:ind w:left="5040" w:hanging="360"/>
      </w:pPr>
    </w:lvl>
    <w:lvl w:ilvl="7" w:tplc="5C1C2238">
      <w:start w:val="1"/>
      <w:numFmt w:val="lowerLetter"/>
      <w:lvlText w:val="%8."/>
      <w:lvlJc w:val="left"/>
      <w:pPr>
        <w:ind w:left="5760" w:hanging="360"/>
      </w:pPr>
    </w:lvl>
    <w:lvl w:ilvl="8" w:tplc="06DC6144">
      <w:start w:val="1"/>
      <w:numFmt w:val="lowerRoman"/>
      <w:lvlText w:val="%9."/>
      <w:lvlJc w:val="right"/>
      <w:pPr>
        <w:ind w:left="6480" w:hanging="180"/>
      </w:pPr>
    </w:lvl>
  </w:abstractNum>
  <w:abstractNum w:abstractNumId="10" w15:restartNumberingAfterBreak="0">
    <w:nsid w:val="37894CC2"/>
    <w:multiLevelType w:val="multilevel"/>
    <w:tmpl w:val="E890630C"/>
    <w:lvl w:ilvl="0">
      <w:start w:val="1"/>
      <w:numFmt w:val="decimal"/>
      <w:lvlText w:val="Bijlage %1."/>
      <w:lvlJc w:val="left"/>
      <w:pPr>
        <w:ind w:left="0" w:firstLine="0"/>
      </w:pPr>
      <w:rPr>
        <w:rFonts w:hint="default"/>
      </w:rPr>
    </w:lvl>
    <w:lvl w:ilvl="1">
      <w:start w:val="1"/>
      <w:numFmt w:val="decimal"/>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3E5C0FE7"/>
    <w:multiLevelType w:val="multilevel"/>
    <w:tmpl w:val="A94C3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DB053D"/>
    <w:multiLevelType w:val="hybridMultilevel"/>
    <w:tmpl w:val="0BF617E8"/>
    <w:lvl w:ilvl="0" w:tplc="0413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DB7921"/>
    <w:multiLevelType w:val="multilevel"/>
    <w:tmpl w:val="81C4D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6F005D"/>
    <w:multiLevelType w:val="multilevel"/>
    <w:tmpl w:val="379A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0C40AE"/>
    <w:multiLevelType w:val="hybridMultilevel"/>
    <w:tmpl w:val="0BF617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5415B4"/>
    <w:multiLevelType w:val="hybridMultilevel"/>
    <w:tmpl w:val="66AC2EDC"/>
    <w:lvl w:ilvl="0" w:tplc="FFFFFFFF">
      <w:start w:val="1"/>
      <w:numFmt w:val="lowerLetter"/>
      <w:pStyle w:val="nummeringopsomming"/>
      <w:lvlText w:val="%1)"/>
      <w:lvlJc w:val="left"/>
      <w:pPr>
        <w:ind w:left="1211" w:hanging="360"/>
      </w:pPr>
    </w:lvl>
    <w:lvl w:ilvl="1" w:tplc="04130019">
      <w:start w:val="1"/>
      <w:numFmt w:val="lowerLetter"/>
      <w:lvlText w:val="%2."/>
      <w:lvlJc w:val="left"/>
      <w:pPr>
        <w:ind w:left="1931" w:hanging="360"/>
      </w:pPr>
    </w:lvl>
    <w:lvl w:ilvl="2" w:tplc="04130001">
      <w:start w:val="1"/>
      <w:numFmt w:val="bullet"/>
      <w:lvlText w:val=""/>
      <w:lvlJc w:val="left"/>
      <w:pPr>
        <w:ind w:left="2831" w:hanging="360"/>
      </w:pPr>
      <w:rPr>
        <w:rFonts w:ascii="Symbol" w:hAnsi="Symbol"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7" w15:restartNumberingAfterBreak="0">
    <w:nsid w:val="4D2423F5"/>
    <w:multiLevelType w:val="multilevel"/>
    <w:tmpl w:val="2E52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12795D"/>
    <w:multiLevelType w:val="multilevel"/>
    <w:tmpl w:val="4ADC2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01CFA0"/>
    <w:multiLevelType w:val="hybridMultilevel"/>
    <w:tmpl w:val="EA46FBCA"/>
    <w:lvl w:ilvl="0" w:tplc="26C0FEEA">
      <w:start w:val="1"/>
      <w:numFmt w:val="lowerLetter"/>
      <w:lvlText w:val="%1)"/>
      <w:lvlJc w:val="left"/>
      <w:pPr>
        <w:ind w:left="720" w:hanging="360"/>
      </w:pPr>
    </w:lvl>
    <w:lvl w:ilvl="1" w:tplc="259C5258">
      <w:start w:val="1"/>
      <w:numFmt w:val="lowerLetter"/>
      <w:lvlText w:val="%2."/>
      <w:lvlJc w:val="left"/>
      <w:pPr>
        <w:ind w:left="1440" w:hanging="360"/>
      </w:pPr>
    </w:lvl>
    <w:lvl w:ilvl="2" w:tplc="73B68D50">
      <w:start w:val="1"/>
      <w:numFmt w:val="lowerRoman"/>
      <w:lvlText w:val="%3."/>
      <w:lvlJc w:val="right"/>
      <w:pPr>
        <w:ind w:left="2160" w:hanging="180"/>
      </w:pPr>
    </w:lvl>
    <w:lvl w:ilvl="3" w:tplc="D7D6B750">
      <w:start w:val="1"/>
      <w:numFmt w:val="decimal"/>
      <w:lvlText w:val="%4."/>
      <w:lvlJc w:val="left"/>
      <w:pPr>
        <w:ind w:left="2880" w:hanging="360"/>
      </w:pPr>
    </w:lvl>
    <w:lvl w:ilvl="4" w:tplc="F4C017D2">
      <w:start w:val="1"/>
      <w:numFmt w:val="lowerLetter"/>
      <w:lvlText w:val="%5."/>
      <w:lvlJc w:val="left"/>
      <w:pPr>
        <w:ind w:left="3600" w:hanging="360"/>
      </w:pPr>
    </w:lvl>
    <w:lvl w:ilvl="5" w:tplc="59AA2EF0">
      <w:start w:val="1"/>
      <w:numFmt w:val="lowerRoman"/>
      <w:lvlText w:val="%6."/>
      <w:lvlJc w:val="right"/>
      <w:pPr>
        <w:ind w:left="4320" w:hanging="180"/>
      </w:pPr>
    </w:lvl>
    <w:lvl w:ilvl="6" w:tplc="34F06C9A">
      <w:start w:val="1"/>
      <w:numFmt w:val="decimal"/>
      <w:lvlText w:val="%7."/>
      <w:lvlJc w:val="left"/>
      <w:pPr>
        <w:ind w:left="5040" w:hanging="360"/>
      </w:pPr>
    </w:lvl>
    <w:lvl w:ilvl="7" w:tplc="CD84BFB0">
      <w:start w:val="1"/>
      <w:numFmt w:val="lowerLetter"/>
      <w:lvlText w:val="%8."/>
      <w:lvlJc w:val="left"/>
      <w:pPr>
        <w:ind w:left="5760" w:hanging="360"/>
      </w:pPr>
    </w:lvl>
    <w:lvl w:ilvl="8" w:tplc="4B6A6F1C">
      <w:start w:val="1"/>
      <w:numFmt w:val="lowerRoman"/>
      <w:lvlText w:val="%9."/>
      <w:lvlJc w:val="right"/>
      <w:pPr>
        <w:ind w:left="6480" w:hanging="180"/>
      </w:pPr>
    </w:lvl>
  </w:abstractNum>
  <w:abstractNum w:abstractNumId="20" w15:restartNumberingAfterBreak="0">
    <w:nsid w:val="58341B55"/>
    <w:multiLevelType w:val="hybridMultilevel"/>
    <w:tmpl w:val="976215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1D28BB"/>
    <w:multiLevelType w:val="hybridMultilevel"/>
    <w:tmpl w:val="950A2D34"/>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22" w15:restartNumberingAfterBreak="0">
    <w:nsid w:val="6218032E"/>
    <w:multiLevelType w:val="hybridMultilevel"/>
    <w:tmpl w:val="4574ECCA"/>
    <w:lvl w:ilvl="0" w:tplc="8B48CDA8">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32303E2"/>
    <w:multiLevelType w:val="hybridMultilevel"/>
    <w:tmpl w:val="045821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13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C076C3"/>
    <w:multiLevelType w:val="hybridMultilevel"/>
    <w:tmpl w:val="A3CAF244"/>
    <w:lvl w:ilvl="0" w:tplc="FFFFFFFF">
      <w:start w:val="1"/>
      <w:numFmt w:val="decimal"/>
      <w:lvlText w:val="Eis %1)"/>
      <w:lvlJc w:val="left"/>
      <w:pPr>
        <w:ind w:left="1440" w:hanging="360"/>
      </w:pPr>
    </w:lvl>
    <w:lvl w:ilvl="1" w:tplc="A2EE19A8">
      <w:start w:val="1"/>
      <w:numFmt w:val="bullet"/>
      <w:pStyle w:val="opsomming"/>
      <w:lvlText w:val=""/>
      <w:lvlJc w:val="left"/>
      <w:pPr>
        <w:ind w:left="216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6BAF76DF"/>
    <w:multiLevelType w:val="multilevel"/>
    <w:tmpl w:val="E286D7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06363AE"/>
    <w:multiLevelType w:val="hybridMultilevel"/>
    <w:tmpl w:val="CFC0B7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08A33B9"/>
    <w:multiLevelType w:val="hybridMultilevel"/>
    <w:tmpl w:val="BCC454F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8" w15:restartNumberingAfterBreak="0">
    <w:nsid w:val="7252085A"/>
    <w:multiLevelType w:val="hybridMultilevel"/>
    <w:tmpl w:val="3D8CA1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6631207"/>
    <w:multiLevelType w:val="hybridMultilevel"/>
    <w:tmpl w:val="3BEAFAC0"/>
    <w:lvl w:ilvl="0" w:tplc="948665DA">
      <w:start w:val="1"/>
      <w:numFmt w:val="decimal"/>
      <w:pStyle w:val="Kop1Bijlage"/>
      <w:lvlText w:val="Bijlage %1."/>
      <w:lvlJc w:val="left"/>
      <w:pPr>
        <w:ind w:left="720" w:hanging="360"/>
      </w:pPr>
      <w:rPr>
        <w:rFonts w:hint="default"/>
      </w:rPr>
    </w:lvl>
    <w:lvl w:ilvl="1" w:tplc="E018A36A" w:tentative="1">
      <w:start w:val="1"/>
      <w:numFmt w:val="lowerLetter"/>
      <w:lvlText w:val="%2."/>
      <w:lvlJc w:val="left"/>
      <w:pPr>
        <w:ind w:left="1440" w:hanging="360"/>
      </w:pPr>
    </w:lvl>
    <w:lvl w:ilvl="2" w:tplc="C4E03C68" w:tentative="1">
      <w:start w:val="1"/>
      <w:numFmt w:val="lowerRoman"/>
      <w:lvlText w:val="%3."/>
      <w:lvlJc w:val="right"/>
      <w:pPr>
        <w:ind w:left="2160" w:hanging="180"/>
      </w:pPr>
    </w:lvl>
    <w:lvl w:ilvl="3" w:tplc="BB5C4A04" w:tentative="1">
      <w:start w:val="1"/>
      <w:numFmt w:val="decimal"/>
      <w:lvlText w:val="%4."/>
      <w:lvlJc w:val="left"/>
      <w:pPr>
        <w:ind w:left="2880" w:hanging="360"/>
      </w:pPr>
    </w:lvl>
    <w:lvl w:ilvl="4" w:tplc="02DE5D38" w:tentative="1">
      <w:start w:val="1"/>
      <w:numFmt w:val="lowerLetter"/>
      <w:lvlText w:val="%5."/>
      <w:lvlJc w:val="left"/>
      <w:pPr>
        <w:ind w:left="3600" w:hanging="360"/>
      </w:pPr>
    </w:lvl>
    <w:lvl w:ilvl="5" w:tplc="8D1E1F74" w:tentative="1">
      <w:start w:val="1"/>
      <w:numFmt w:val="lowerRoman"/>
      <w:lvlText w:val="%6."/>
      <w:lvlJc w:val="right"/>
      <w:pPr>
        <w:ind w:left="4320" w:hanging="180"/>
      </w:pPr>
    </w:lvl>
    <w:lvl w:ilvl="6" w:tplc="1B6665AC" w:tentative="1">
      <w:start w:val="1"/>
      <w:numFmt w:val="decimal"/>
      <w:lvlText w:val="%7."/>
      <w:lvlJc w:val="left"/>
      <w:pPr>
        <w:ind w:left="5040" w:hanging="360"/>
      </w:pPr>
    </w:lvl>
    <w:lvl w:ilvl="7" w:tplc="14067842" w:tentative="1">
      <w:start w:val="1"/>
      <w:numFmt w:val="lowerLetter"/>
      <w:lvlText w:val="%8."/>
      <w:lvlJc w:val="left"/>
      <w:pPr>
        <w:ind w:left="5760" w:hanging="360"/>
      </w:pPr>
    </w:lvl>
    <w:lvl w:ilvl="8" w:tplc="E79CE7B8" w:tentative="1">
      <w:start w:val="1"/>
      <w:numFmt w:val="lowerRoman"/>
      <w:lvlText w:val="%9."/>
      <w:lvlJc w:val="right"/>
      <w:pPr>
        <w:ind w:left="6480" w:hanging="180"/>
      </w:pPr>
    </w:lvl>
  </w:abstractNum>
  <w:abstractNum w:abstractNumId="30" w15:restartNumberingAfterBreak="0">
    <w:nsid w:val="79C54C47"/>
    <w:multiLevelType w:val="hybridMultilevel"/>
    <w:tmpl w:val="FB045478"/>
    <w:lvl w:ilvl="0" w:tplc="3702C39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EF4B5A"/>
    <w:multiLevelType w:val="hybridMultilevel"/>
    <w:tmpl w:val="FA9CB78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DB72CCF"/>
    <w:multiLevelType w:val="hybridMultilevel"/>
    <w:tmpl w:val="19F2B05E"/>
    <w:lvl w:ilvl="0" w:tplc="96CEED34">
      <w:start w:val="1"/>
      <w:numFmt w:val="lowerLetter"/>
      <w:lvlText w:val="%1)"/>
      <w:lvlJc w:val="left"/>
      <w:pPr>
        <w:ind w:left="1428" w:hanging="360"/>
      </w:pPr>
      <w:rPr>
        <w:b/>
        <w:bCs/>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num w:numId="1" w16cid:durableId="1326276728">
    <w:abstractNumId w:val="19"/>
  </w:num>
  <w:num w:numId="2" w16cid:durableId="1574008077">
    <w:abstractNumId w:val="9"/>
  </w:num>
  <w:num w:numId="3" w16cid:durableId="1942251507">
    <w:abstractNumId w:val="10"/>
  </w:num>
  <w:num w:numId="4" w16cid:durableId="537202667">
    <w:abstractNumId w:val="29"/>
  </w:num>
  <w:num w:numId="5" w16cid:durableId="1860391712">
    <w:abstractNumId w:val="16"/>
  </w:num>
  <w:num w:numId="6" w16cid:durableId="2033221567">
    <w:abstractNumId w:val="24"/>
  </w:num>
  <w:num w:numId="7" w16cid:durableId="1589192161">
    <w:abstractNumId w:val="25"/>
  </w:num>
  <w:num w:numId="8" w16cid:durableId="673145889">
    <w:abstractNumId w:val="4"/>
  </w:num>
  <w:num w:numId="9" w16cid:durableId="604851121">
    <w:abstractNumId w:val="23"/>
  </w:num>
  <w:num w:numId="10" w16cid:durableId="1383406218">
    <w:abstractNumId w:val="16"/>
  </w:num>
  <w:num w:numId="11" w16cid:durableId="1377395327">
    <w:abstractNumId w:val="16"/>
  </w:num>
  <w:num w:numId="12" w16cid:durableId="599218807">
    <w:abstractNumId w:val="4"/>
    <w:lvlOverride w:ilvl="0">
      <w:startOverride w:val="1"/>
    </w:lvlOverride>
  </w:num>
  <w:num w:numId="13" w16cid:durableId="660894503">
    <w:abstractNumId w:val="26"/>
  </w:num>
  <w:num w:numId="14" w16cid:durableId="1964264744">
    <w:abstractNumId w:val="7"/>
  </w:num>
  <w:num w:numId="15" w16cid:durableId="1156920834">
    <w:abstractNumId w:val="28"/>
  </w:num>
  <w:num w:numId="16" w16cid:durableId="433675310">
    <w:abstractNumId w:val="11"/>
  </w:num>
  <w:num w:numId="17" w16cid:durableId="398940699">
    <w:abstractNumId w:val="3"/>
  </w:num>
  <w:num w:numId="18" w16cid:durableId="1229805645">
    <w:abstractNumId w:val="0"/>
  </w:num>
  <w:num w:numId="19" w16cid:durableId="558050520">
    <w:abstractNumId w:val="14"/>
  </w:num>
  <w:num w:numId="20" w16cid:durableId="1558667288">
    <w:abstractNumId w:val="18"/>
  </w:num>
  <w:num w:numId="21" w16cid:durableId="1210336218">
    <w:abstractNumId w:val="17"/>
  </w:num>
  <w:num w:numId="22" w16cid:durableId="502277901">
    <w:abstractNumId w:val="2"/>
  </w:num>
  <w:num w:numId="23" w16cid:durableId="1260334837">
    <w:abstractNumId w:val="20"/>
  </w:num>
  <w:num w:numId="24" w16cid:durableId="1740589289">
    <w:abstractNumId w:val="22"/>
  </w:num>
  <w:num w:numId="25" w16cid:durableId="1075740342">
    <w:abstractNumId w:val="5"/>
  </w:num>
  <w:num w:numId="26" w16cid:durableId="1331443376">
    <w:abstractNumId w:val="30"/>
  </w:num>
  <w:num w:numId="27" w16cid:durableId="2033339474">
    <w:abstractNumId w:val="6"/>
  </w:num>
  <w:num w:numId="28" w16cid:durableId="1281036493">
    <w:abstractNumId w:val="8"/>
  </w:num>
  <w:num w:numId="29" w16cid:durableId="1275944361">
    <w:abstractNumId w:val="21"/>
  </w:num>
  <w:num w:numId="30" w16cid:durableId="1542860033">
    <w:abstractNumId w:val="1"/>
  </w:num>
  <w:num w:numId="31" w16cid:durableId="66463462">
    <w:abstractNumId w:val="29"/>
  </w:num>
  <w:num w:numId="32" w16cid:durableId="1268542055">
    <w:abstractNumId w:val="16"/>
  </w:num>
  <w:num w:numId="33" w16cid:durableId="1971548158">
    <w:abstractNumId w:val="16"/>
  </w:num>
  <w:num w:numId="34" w16cid:durableId="222642382">
    <w:abstractNumId w:val="16"/>
  </w:num>
  <w:num w:numId="35" w16cid:durableId="722798535">
    <w:abstractNumId w:val="29"/>
  </w:num>
  <w:num w:numId="36" w16cid:durableId="1730303078">
    <w:abstractNumId w:val="8"/>
  </w:num>
  <w:num w:numId="37" w16cid:durableId="715856200">
    <w:abstractNumId w:val="12"/>
  </w:num>
  <w:num w:numId="38" w16cid:durableId="572199571">
    <w:abstractNumId w:val="15"/>
  </w:num>
  <w:num w:numId="39" w16cid:durableId="310646725">
    <w:abstractNumId w:val="13"/>
  </w:num>
  <w:num w:numId="40" w16cid:durableId="420949146">
    <w:abstractNumId w:val="8"/>
  </w:num>
  <w:num w:numId="41" w16cid:durableId="1224873987">
    <w:abstractNumId w:val="8"/>
    <w:lvlOverride w:ilvl="0">
      <w:startOverride w:val="1"/>
    </w:lvlOverride>
  </w:num>
  <w:num w:numId="42" w16cid:durableId="1690180955">
    <w:abstractNumId w:val="16"/>
  </w:num>
  <w:num w:numId="43" w16cid:durableId="328868347">
    <w:abstractNumId w:val="16"/>
  </w:num>
  <w:num w:numId="44" w16cid:durableId="112023535">
    <w:abstractNumId w:val="16"/>
    <w:lvlOverride w:ilvl="0">
      <w:startOverride w:val="1"/>
    </w:lvlOverride>
  </w:num>
  <w:num w:numId="45" w16cid:durableId="241570710">
    <w:abstractNumId w:val="16"/>
    <w:lvlOverride w:ilvl="0">
      <w:startOverride w:val="1"/>
    </w:lvlOverride>
  </w:num>
  <w:num w:numId="46" w16cid:durableId="1911848636">
    <w:abstractNumId w:val="27"/>
  </w:num>
  <w:num w:numId="47" w16cid:durableId="951788916">
    <w:abstractNumId w:val="31"/>
  </w:num>
  <w:num w:numId="48" w16cid:durableId="1765955005">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B5E"/>
    <w:rsid w:val="00000FAA"/>
    <w:rsid w:val="0000463C"/>
    <w:rsid w:val="00004C10"/>
    <w:rsid w:val="00006100"/>
    <w:rsid w:val="00013FED"/>
    <w:rsid w:val="00017646"/>
    <w:rsid w:val="000215A0"/>
    <w:rsid w:val="00021F62"/>
    <w:rsid w:val="00027B6E"/>
    <w:rsid w:val="000402E9"/>
    <w:rsid w:val="00045625"/>
    <w:rsid w:val="00047822"/>
    <w:rsid w:val="0005263F"/>
    <w:rsid w:val="0005567E"/>
    <w:rsid w:val="00060534"/>
    <w:rsid w:val="00060800"/>
    <w:rsid w:val="00071413"/>
    <w:rsid w:val="0008008F"/>
    <w:rsid w:val="00080F4D"/>
    <w:rsid w:val="00085AFB"/>
    <w:rsid w:val="00086C41"/>
    <w:rsid w:val="00090B0F"/>
    <w:rsid w:val="000927EF"/>
    <w:rsid w:val="000930D8"/>
    <w:rsid w:val="000A3975"/>
    <w:rsid w:val="000B0EEC"/>
    <w:rsid w:val="000B10D5"/>
    <w:rsid w:val="000C00E3"/>
    <w:rsid w:val="000C2C59"/>
    <w:rsid w:val="000C3166"/>
    <w:rsid w:val="000C78B3"/>
    <w:rsid w:val="000D30C1"/>
    <w:rsid w:val="000D475E"/>
    <w:rsid w:val="000E2367"/>
    <w:rsid w:val="000E373A"/>
    <w:rsid w:val="000E48A9"/>
    <w:rsid w:val="000E5123"/>
    <w:rsid w:val="000F4626"/>
    <w:rsid w:val="000F50B3"/>
    <w:rsid w:val="00100D8C"/>
    <w:rsid w:val="001024AF"/>
    <w:rsid w:val="00104A60"/>
    <w:rsid w:val="001055DA"/>
    <w:rsid w:val="00105A45"/>
    <w:rsid w:val="00106F2F"/>
    <w:rsid w:val="001108E1"/>
    <w:rsid w:val="00123171"/>
    <w:rsid w:val="0012431F"/>
    <w:rsid w:val="00124350"/>
    <w:rsid w:val="00124BE5"/>
    <w:rsid w:val="00125254"/>
    <w:rsid w:val="001263CA"/>
    <w:rsid w:val="0012710C"/>
    <w:rsid w:val="0013000B"/>
    <w:rsid w:val="0013192C"/>
    <w:rsid w:val="00133086"/>
    <w:rsid w:val="00134338"/>
    <w:rsid w:val="00134962"/>
    <w:rsid w:val="001357EC"/>
    <w:rsid w:val="0014065E"/>
    <w:rsid w:val="001421A0"/>
    <w:rsid w:val="00145C14"/>
    <w:rsid w:val="001572AF"/>
    <w:rsid w:val="00160C27"/>
    <w:rsid w:val="001625FA"/>
    <w:rsid w:val="00162863"/>
    <w:rsid w:val="00164A51"/>
    <w:rsid w:val="001659C3"/>
    <w:rsid w:val="00174F27"/>
    <w:rsid w:val="0017503E"/>
    <w:rsid w:val="0017569A"/>
    <w:rsid w:val="00175F94"/>
    <w:rsid w:val="00181270"/>
    <w:rsid w:val="00185858"/>
    <w:rsid w:val="0018588B"/>
    <w:rsid w:val="001932DE"/>
    <w:rsid w:val="00194EC5"/>
    <w:rsid w:val="001A11B0"/>
    <w:rsid w:val="001A224E"/>
    <w:rsid w:val="001A33CC"/>
    <w:rsid w:val="001A46B6"/>
    <w:rsid w:val="001B15FE"/>
    <w:rsid w:val="001C0774"/>
    <w:rsid w:val="001C6C07"/>
    <w:rsid w:val="001C7A14"/>
    <w:rsid w:val="001D10AD"/>
    <w:rsid w:val="001D18CE"/>
    <w:rsid w:val="001D3506"/>
    <w:rsid w:val="001D46B0"/>
    <w:rsid w:val="001D4AAD"/>
    <w:rsid w:val="001D591F"/>
    <w:rsid w:val="001D6213"/>
    <w:rsid w:val="001E4BDF"/>
    <w:rsid w:val="001E620E"/>
    <w:rsid w:val="002032A2"/>
    <w:rsid w:val="002105B8"/>
    <w:rsid w:val="002156AB"/>
    <w:rsid w:val="0021762E"/>
    <w:rsid w:val="00220183"/>
    <w:rsid w:val="002213B9"/>
    <w:rsid w:val="00222666"/>
    <w:rsid w:val="0022516A"/>
    <w:rsid w:val="00245322"/>
    <w:rsid w:val="00252B07"/>
    <w:rsid w:val="002558EF"/>
    <w:rsid w:val="00264A3A"/>
    <w:rsid w:val="0027012A"/>
    <w:rsid w:val="002706AA"/>
    <w:rsid w:val="00272F5D"/>
    <w:rsid w:val="0027430A"/>
    <w:rsid w:val="002778C3"/>
    <w:rsid w:val="0028430E"/>
    <w:rsid w:val="002934C1"/>
    <w:rsid w:val="0029370D"/>
    <w:rsid w:val="002A748E"/>
    <w:rsid w:val="002B574E"/>
    <w:rsid w:val="002C2662"/>
    <w:rsid w:val="002C5167"/>
    <w:rsid w:val="002D50EC"/>
    <w:rsid w:val="002E1AB0"/>
    <w:rsid w:val="002E5BA8"/>
    <w:rsid w:val="002F2565"/>
    <w:rsid w:val="002F4090"/>
    <w:rsid w:val="003035F9"/>
    <w:rsid w:val="00305997"/>
    <w:rsid w:val="003071C1"/>
    <w:rsid w:val="00310A58"/>
    <w:rsid w:val="003143AC"/>
    <w:rsid w:val="00314E3E"/>
    <w:rsid w:val="00323175"/>
    <w:rsid w:val="00324256"/>
    <w:rsid w:val="00325DDE"/>
    <w:rsid w:val="003265C2"/>
    <w:rsid w:val="00341D64"/>
    <w:rsid w:val="00344C34"/>
    <w:rsid w:val="00355D4E"/>
    <w:rsid w:val="00370CE2"/>
    <w:rsid w:val="00371943"/>
    <w:rsid w:val="00372A35"/>
    <w:rsid w:val="00376D5F"/>
    <w:rsid w:val="00382B97"/>
    <w:rsid w:val="00385D2C"/>
    <w:rsid w:val="00395D88"/>
    <w:rsid w:val="0039655C"/>
    <w:rsid w:val="003A13C0"/>
    <w:rsid w:val="003A2938"/>
    <w:rsid w:val="003A2A8A"/>
    <w:rsid w:val="003A6C63"/>
    <w:rsid w:val="003B0085"/>
    <w:rsid w:val="003B0B99"/>
    <w:rsid w:val="003C1839"/>
    <w:rsid w:val="003C479A"/>
    <w:rsid w:val="003C488F"/>
    <w:rsid w:val="003C7134"/>
    <w:rsid w:val="003D2176"/>
    <w:rsid w:val="003D3A66"/>
    <w:rsid w:val="003D5F1A"/>
    <w:rsid w:val="003E44B4"/>
    <w:rsid w:val="003E5A15"/>
    <w:rsid w:val="003E5CE2"/>
    <w:rsid w:val="003F3A49"/>
    <w:rsid w:val="0040093B"/>
    <w:rsid w:val="00405A01"/>
    <w:rsid w:val="00406DA8"/>
    <w:rsid w:val="00416C4B"/>
    <w:rsid w:val="004175CC"/>
    <w:rsid w:val="0042019A"/>
    <w:rsid w:val="004321F9"/>
    <w:rsid w:val="0043465F"/>
    <w:rsid w:val="00437647"/>
    <w:rsid w:val="00440870"/>
    <w:rsid w:val="004456BA"/>
    <w:rsid w:val="0045238E"/>
    <w:rsid w:val="00453E0E"/>
    <w:rsid w:val="004553F5"/>
    <w:rsid w:val="004556AE"/>
    <w:rsid w:val="00455F65"/>
    <w:rsid w:val="00461BAD"/>
    <w:rsid w:val="0047063A"/>
    <w:rsid w:val="004711AC"/>
    <w:rsid w:val="00471F25"/>
    <w:rsid w:val="00475B7A"/>
    <w:rsid w:val="0048A250"/>
    <w:rsid w:val="00490CC7"/>
    <w:rsid w:val="004A1A72"/>
    <w:rsid w:val="004A57F3"/>
    <w:rsid w:val="004A64B7"/>
    <w:rsid w:val="004A691F"/>
    <w:rsid w:val="004A7D0F"/>
    <w:rsid w:val="004B29DE"/>
    <w:rsid w:val="004D0668"/>
    <w:rsid w:val="004D47E3"/>
    <w:rsid w:val="004D5EFD"/>
    <w:rsid w:val="004E16D5"/>
    <w:rsid w:val="004E7EAF"/>
    <w:rsid w:val="004F4AF5"/>
    <w:rsid w:val="004F5274"/>
    <w:rsid w:val="004F78C0"/>
    <w:rsid w:val="00504A11"/>
    <w:rsid w:val="00504C1F"/>
    <w:rsid w:val="00510439"/>
    <w:rsid w:val="00513FAC"/>
    <w:rsid w:val="005323CD"/>
    <w:rsid w:val="00540E10"/>
    <w:rsid w:val="00544DB0"/>
    <w:rsid w:val="00546F1E"/>
    <w:rsid w:val="0055055F"/>
    <w:rsid w:val="005523AA"/>
    <w:rsid w:val="00552A4D"/>
    <w:rsid w:val="005536BF"/>
    <w:rsid w:val="00554060"/>
    <w:rsid w:val="00574F40"/>
    <w:rsid w:val="00575883"/>
    <w:rsid w:val="005820C8"/>
    <w:rsid w:val="00586CD4"/>
    <w:rsid w:val="00590C43"/>
    <w:rsid w:val="0059260F"/>
    <w:rsid w:val="00596076"/>
    <w:rsid w:val="005A6EE1"/>
    <w:rsid w:val="005A7526"/>
    <w:rsid w:val="005A78A5"/>
    <w:rsid w:val="005B372A"/>
    <w:rsid w:val="005C1749"/>
    <w:rsid w:val="005C6ADB"/>
    <w:rsid w:val="005E18C8"/>
    <w:rsid w:val="005E5402"/>
    <w:rsid w:val="005E7E85"/>
    <w:rsid w:val="005F0C88"/>
    <w:rsid w:val="005F366B"/>
    <w:rsid w:val="005F3F4E"/>
    <w:rsid w:val="005F4937"/>
    <w:rsid w:val="00604AFD"/>
    <w:rsid w:val="00604C60"/>
    <w:rsid w:val="00605CB9"/>
    <w:rsid w:val="00611AE7"/>
    <w:rsid w:val="00620576"/>
    <w:rsid w:val="00624B7C"/>
    <w:rsid w:val="00625F66"/>
    <w:rsid w:val="00626258"/>
    <w:rsid w:val="006272A8"/>
    <w:rsid w:val="00630920"/>
    <w:rsid w:val="006353F7"/>
    <w:rsid w:val="00640917"/>
    <w:rsid w:val="00646F8E"/>
    <w:rsid w:val="00653F7D"/>
    <w:rsid w:val="00654148"/>
    <w:rsid w:val="0065471E"/>
    <w:rsid w:val="00655393"/>
    <w:rsid w:val="0067062C"/>
    <w:rsid w:val="00671C5D"/>
    <w:rsid w:val="00676B3C"/>
    <w:rsid w:val="006829AD"/>
    <w:rsid w:val="00686988"/>
    <w:rsid w:val="00691736"/>
    <w:rsid w:val="00696360"/>
    <w:rsid w:val="00697673"/>
    <w:rsid w:val="006A63C1"/>
    <w:rsid w:val="006B7CB4"/>
    <w:rsid w:val="006C49F6"/>
    <w:rsid w:val="006C689F"/>
    <w:rsid w:val="006D14F2"/>
    <w:rsid w:val="006D15EA"/>
    <w:rsid w:val="006D377E"/>
    <w:rsid w:val="006D6AFD"/>
    <w:rsid w:val="006E2588"/>
    <w:rsid w:val="006E6786"/>
    <w:rsid w:val="006F3763"/>
    <w:rsid w:val="006F3BED"/>
    <w:rsid w:val="006F3EE2"/>
    <w:rsid w:val="006F41E4"/>
    <w:rsid w:val="007002CE"/>
    <w:rsid w:val="00714C4B"/>
    <w:rsid w:val="007212BF"/>
    <w:rsid w:val="00736AA0"/>
    <w:rsid w:val="00747FEA"/>
    <w:rsid w:val="00755354"/>
    <w:rsid w:val="00755979"/>
    <w:rsid w:val="00756104"/>
    <w:rsid w:val="00757DF2"/>
    <w:rsid w:val="00767AED"/>
    <w:rsid w:val="007703C1"/>
    <w:rsid w:val="00783445"/>
    <w:rsid w:val="00783C8C"/>
    <w:rsid w:val="0078512D"/>
    <w:rsid w:val="00786F06"/>
    <w:rsid w:val="007949B6"/>
    <w:rsid w:val="00795444"/>
    <w:rsid w:val="0079628C"/>
    <w:rsid w:val="007964FA"/>
    <w:rsid w:val="007A6D1F"/>
    <w:rsid w:val="007B1C85"/>
    <w:rsid w:val="007B34F6"/>
    <w:rsid w:val="007B4275"/>
    <w:rsid w:val="007C0555"/>
    <w:rsid w:val="007C1680"/>
    <w:rsid w:val="007E295E"/>
    <w:rsid w:val="007E61DB"/>
    <w:rsid w:val="007F1FFE"/>
    <w:rsid w:val="007F3BF9"/>
    <w:rsid w:val="007F7A58"/>
    <w:rsid w:val="00801A9F"/>
    <w:rsid w:val="00806FCF"/>
    <w:rsid w:val="008073BB"/>
    <w:rsid w:val="00813038"/>
    <w:rsid w:val="00813BEF"/>
    <w:rsid w:val="00814AA2"/>
    <w:rsid w:val="00817647"/>
    <w:rsid w:val="00824E89"/>
    <w:rsid w:val="008400C4"/>
    <w:rsid w:val="00850FBD"/>
    <w:rsid w:val="00855E56"/>
    <w:rsid w:val="00856EF5"/>
    <w:rsid w:val="0086173E"/>
    <w:rsid w:val="00863D2E"/>
    <w:rsid w:val="0086693E"/>
    <w:rsid w:val="00867247"/>
    <w:rsid w:val="008733B7"/>
    <w:rsid w:val="0088663B"/>
    <w:rsid w:val="00893A59"/>
    <w:rsid w:val="00895258"/>
    <w:rsid w:val="00895C62"/>
    <w:rsid w:val="00896AC8"/>
    <w:rsid w:val="008B088F"/>
    <w:rsid w:val="008B3C07"/>
    <w:rsid w:val="008B3DC6"/>
    <w:rsid w:val="008C301F"/>
    <w:rsid w:val="008D344C"/>
    <w:rsid w:val="008D42E9"/>
    <w:rsid w:val="008E4A8E"/>
    <w:rsid w:val="008E6F2B"/>
    <w:rsid w:val="009019DD"/>
    <w:rsid w:val="0090480D"/>
    <w:rsid w:val="00907D7A"/>
    <w:rsid w:val="0092585F"/>
    <w:rsid w:val="00952676"/>
    <w:rsid w:val="00955081"/>
    <w:rsid w:val="00957505"/>
    <w:rsid w:val="00965EBE"/>
    <w:rsid w:val="009822E7"/>
    <w:rsid w:val="00990409"/>
    <w:rsid w:val="009942ED"/>
    <w:rsid w:val="00995E37"/>
    <w:rsid w:val="009A0DED"/>
    <w:rsid w:val="009A1C18"/>
    <w:rsid w:val="009A4EBA"/>
    <w:rsid w:val="009B2871"/>
    <w:rsid w:val="009B78BB"/>
    <w:rsid w:val="009C1286"/>
    <w:rsid w:val="009C2E00"/>
    <w:rsid w:val="009C7428"/>
    <w:rsid w:val="009E18F5"/>
    <w:rsid w:val="009E2C55"/>
    <w:rsid w:val="009E3C76"/>
    <w:rsid w:val="009E7109"/>
    <w:rsid w:val="009E74C0"/>
    <w:rsid w:val="009F79D7"/>
    <w:rsid w:val="00A06CE8"/>
    <w:rsid w:val="00A2450F"/>
    <w:rsid w:val="00A2503B"/>
    <w:rsid w:val="00A250BE"/>
    <w:rsid w:val="00A35361"/>
    <w:rsid w:val="00A36AF0"/>
    <w:rsid w:val="00A47981"/>
    <w:rsid w:val="00A522A8"/>
    <w:rsid w:val="00A525DC"/>
    <w:rsid w:val="00A540DF"/>
    <w:rsid w:val="00A6221E"/>
    <w:rsid w:val="00A64909"/>
    <w:rsid w:val="00A65387"/>
    <w:rsid w:val="00A669CC"/>
    <w:rsid w:val="00A74BEB"/>
    <w:rsid w:val="00A7528B"/>
    <w:rsid w:val="00A8145F"/>
    <w:rsid w:val="00A83779"/>
    <w:rsid w:val="00A92B22"/>
    <w:rsid w:val="00A95486"/>
    <w:rsid w:val="00AA2068"/>
    <w:rsid w:val="00AA7B90"/>
    <w:rsid w:val="00AB75A1"/>
    <w:rsid w:val="00AD4C8C"/>
    <w:rsid w:val="00AD661E"/>
    <w:rsid w:val="00AE482D"/>
    <w:rsid w:val="00AF46CA"/>
    <w:rsid w:val="00B13FB1"/>
    <w:rsid w:val="00B14A5F"/>
    <w:rsid w:val="00B14E03"/>
    <w:rsid w:val="00B152F7"/>
    <w:rsid w:val="00B23176"/>
    <w:rsid w:val="00B238F8"/>
    <w:rsid w:val="00B24070"/>
    <w:rsid w:val="00B300E3"/>
    <w:rsid w:val="00B3298D"/>
    <w:rsid w:val="00B40E6A"/>
    <w:rsid w:val="00B54A9C"/>
    <w:rsid w:val="00B614AF"/>
    <w:rsid w:val="00B67CE8"/>
    <w:rsid w:val="00B748B4"/>
    <w:rsid w:val="00B77887"/>
    <w:rsid w:val="00B8115B"/>
    <w:rsid w:val="00B8228E"/>
    <w:rsid w:val="00B84F95"/>
    <w:rsid w:val="00B853CF"/>
    <w:rsid w:val="00B96D97"/>
    <w:rsid w:val="00B97BD1"/>
    <w:rsid w:val="00BA5092"/>
    <w:rsid w:val="00BB364D"/>
    <w:rsid w:val="00BB5F6B"/>
    <w:rsid w:val="00BC29BD"/>
    <w:rsid w:val="00BC2F1B"/>
    <w:rsid w:val="00BC39AC"/>
    <w:rsid w:val="00BD5CDF"/>
    <w:rsid w:val="00BE6CA6"/>
    <w:rsid w:val="00BF09E8"/>
    <w:rsid w:val="00BF2594"/>
    <w:rsid w:val="00C16B8A"/>
    <w:rsid w:val="00C170B6"/>
    <w:rsid w:val="00C17700"/>
    <w:rsid w:val="00C2195D"/>
    <w:rsid w:val="00C22D24"/>
    <w:rsid w:val="00C2324E"/>
    <w:rsid w:val="00C26857"/>
    <w:rsid w:val="00C32910"/>
    <w:rsid w:val="00C350DF"/>
    <w:rsid w:val="00C35808"/>
    <w:rsid w:val="00C35BCA"/>
    <w:rsid w:val="00C40277"/>
    <w:rsid w:val="00C45604"/>
    <w:rsid w:val="00C61EF5"/>
    <w:rsid w:val="00C657F3"/>
    <w:rsid w:val="00C659F1"/>
    <w:rsid w:val="00C67B44"/>
    <w:rsid w:val="00C709C0"/>
    <w:rsid w:val="00C83A3A"/>
    <w:rsid w:val="00C861BC"/>
    <w:rsid w:val="00C906EE"/>
    <w:rsid w:val="00C9230E"/>
    <w:rsid w:val="00C95001"/>
    <w:rsid w:val="00C97363"/>
    <w:rsid w:val="00C978F8"/>
    <w:rsid w:val="00CA0CB5"/>
    <w:rsid w:val="00CA122B"/>
    <w:rsid w:val="00CB57E2"/>
    <w:rsid w:val="00CC2F5C"/>
    <w:rsid w:val="00CD2D57"/>
    <w:rsid w:val="00CD32EF"/>
    <w:rsid w:val="00CE33A2"/>
    <w:rsid w:val="00D030F8"/>
    <w:rsid w:val="00D11372"/>
    <w:rsid w:val="00D118F9"/>
    <w:rsid w:val="00D12C81"/>
    <w:rsid w:val="00D3578F"/>
    <w:rsid w:val="00D43304"/>
    <w:rsid w:val="00D43BA4"/>
    <w:rsid w:val="00D45633"/>
    <w:rsid w:val="00D53B67"/>
    <w:rsid w:val="00D566F6"/>
    <w:rsid w:val="00D627D5"/>
    <w:rsid w:val="00D67955"/>
    <w:rsid w:val="00D827DE"/>
    <w:rsid w:val="00D83D77"/>
    <w:rsid w:val="00D84192"/>
    <w:rsid w:val="00D90B82"/>
    <w:rsid w:val="00D941D1"/>
    <w:rsid w:val="00DA2023"/>
    <w:rsid w:val="00DA4254"/>
    <w:rsid w:val="00DA702F"/>
    <w:rsid w:val="00DB3502"/>
    <w:rsid w:val="00DB4A90"/>
    <w:rsid w:val="00DB73A5"/>
    <w:rsid w:val="00DC35E6"/>
    <w:rsid w:val="00DC396C"/>
    <w:rsid w:val="00DC3D17"/>
    <w:rsid w:val="00DC6984"/>
    <w:rsid w:val="00DD0A70"/>
    <w:rsid w:val="00DD0B8F"/>
    <w:rsid w:val="00DD2D13"/>
    <w:rsid w:val="00DD4171"/>
    <w:rsid w:val="00DD65A8"/>
    <w:rsid w:val="00DD7C26"/>
    <w:rsid w:val="00DE3E9B"/>
    <w:rsid w:val="00DE4722"/>
    <w:rsid w:val="00E00CAA"/>
    <w:rsid w:val="00E021D5"/>
    <w:rsid w:val="00E15DBB"/>
    <w:rsid w:val="00E16674"/>
    <w:rsid w:val="00E2507A"/>
    <w:rsid w:val="00E268A2"/>
    <w:rsid w:val="00E353A7"/>
    <w:rsid w:val="00E40128"/>
    <w:rsid w:val="00E40FEE"/>
    <w:rsid w:val="00E450BD"/>
    <w:rsid w:val="00E55239"/>
    <w:rsid w:val="00E56BBD"/>
    <w:rsid w:val="00E632A5"/>
    <w:rsid w:val="00E749B3"/>
    <w:rsid w:val="00E77E9F"/>
    <w:rsid w:val="00E81845"/>
    <w:rsid w:val="00E83DB1"/>
    <w:rsid w:val="00E97A90"/>
    <w:rsid w:val="00EA3F3F"/>
    <w:rsid w:val="00EA62F6"/>
    <w:rsid w:val="00EB04EF"/>
    <w:rsid w:val="00EB10B2"/>
    <w:rsid w:val="00EB358C"/>
    <w:rsid w:val="00EB4583"/>
    <w:rsid w:val="00EC1DE6"/>
    <w:rsid w:val="00EC2F2C"/>
    <w:rsid w:val="00EC5A5F"/>
    <w:rsid w:val="00EC7CEB"/>
    <w:rsid w:val="00ED0119"/>
    <w:rsid w:val="00ED0EF4"/>
    <w:rsid w:val="00ED29EC"/>
    <w:rsid w:val="00ED5B5E"/>
    <w:rsid w:val="00ED750D"/>
    <w:rsid w:val="00EF2F03"/>
    <w:rsid w:val="00EF6FA4"/>
    <w:rsid w:val="00F00D58"/>
    <w:rsid w:val="00F04748"/>
    <w:rsid w:val="00F06E92"/>
    <w:rsid w:val="00F145BD"/>
    <w:rsid w:val="00F203A5"/>
    <w:rsid w:val="00F300C3"/>
    <w:rsid w:val="00F332C9"/>
    <w:rsid w:val="00F339B9"/>
    <w:rsid w:val="00F34165"/>
    <w:rsid w:val="00F41C9D"/>
    <w:rsid w:val="00F50D71"/>
    <w:rsid w:val="00F562AC"/>
    <w:rsid w:val="00F56B3E"/>
    <w:rsid w:val="00F575E1"/>
    <w:rsid w:val="00F61693"/>
    <w:rsid w:val="00F65088"/>
    <w:rsid w:val="00F667A5"/>
    <w:rsid w:val="00F74C36"/>
    <w:rsid w:val="00FA6B6A"/>
    <w:rsid w:val="00FB159A"/>
    <w:rsid w:val="00FB1B14"/>
    <w:rsid w:val="00FC33B8"/>
    <w:rsid w:val="00FC7884"/>
    <w:rsid w:val="00FD4DF3"/>
    <w:rsid w:val="00FD5A23"/>
    <w:rsid w:val="00FD63AD"/>
    <w:rsid w:val="00FE754E"/>
    <w:rsid w:val="00FE7730"/>
    <w:rsid w:val="00FF1A2E"/>
    <w:rsid w:val="00FF45F6"/>
    <w:rsid w:val="00FF7668"/>
    <w:rsid w:val="01044E54"/>
    <w:rsid w:val="01069F4E"/>
    <w:rsid w:val="01D29F0C"/>
    <w:rsid w:val="036F47C3"/>
    <w:rsid w:val="038EDC59"/>
    <w:rsid w:val="03A3DBB1"/>
    <w:rsid w:val="03A91A38"/>
    <w:rsid w:val="040F79AD"/>
    <w:rsid w:val="05381430"/>
    <w:rsid w:val="0569953F"/>
    <w:rsid w:val="057210D3"/>
    <w:rsid w:val="05AB4858"/>
    <w:rsid w:val="062668A5"/>
    <w:rsid w:val="07C30402"/>
    <w:rsid w:val="07DFA2C5"/>
    <w:rsid w:val="08BDA0D1"/>
    <w:rsid w:val="09438297"/>
    <w:rsid w:val="097A0341"/>
    <w:rsid w:val="0DA8CD39"/>
    <w:rsid w:val="0E131497"/>
    <w:rsid w:val="0E137F15"/>
    <w:rsid w:val="0F1B551D"/>
    <w:rsid w:val="0FC23C2B"/>
    <w:rsid w:val="10552EBB"/>
    <w:rsid w:val="1288F2DC"/>
    <w:rsid w:val="14736700"/>
    <w:rsid w:val="14AF0A30"/>
    <w:rsid w:val="14D4D14C"/>
    <w:rsid w:val="15334E58"/>
    <w:rsid w:val="1677AAD4"/>
    <w:rsid w:val="17216527"/>
    <w:rsid w:val="178C9046"/>
    <w:rsid w:val="182F84F5"/>
    <w:rsid w:val="19225DCB"/>
    <w:rsid w:val="1A1F7B6B"/>
    <w:rsid w:val="1A2D69C0"/>
    <w:rsid w:val="1A892385"/>
    <w:rsid w:val="1B5C8D23"/>
    <w:rsid w:val="1C495BB3"/>
    <w:rsid w:val="1EADC0BA"/>
    <w:rsid w:val="1EE54BE9"/>
    <w:rsid w:val="1F1607E4"/>
    <w:rsid w:val="1FD6A686"/>
    <w:rsid w:val="1FE0C8A4"/>
    <w:rsid w:val="1FF90EA4"/>
    <w:rsid w:val="2086CC7D"/>
    <w:rsid w:val="222D69C5"/>
    <w:rsid w:val="22B29DE1"/>
    <w:rsid w:val="231C9796"/>
    <w:rsid w:val="23895B8A"/>
    <w:rsid w:val="23B424A3"/>
    <w:rsid w:val="2594510D"/>
    <w:rsid w:val="25FFC34E"/>
    <w:rsid w:val="26C0F733"/>
    <w:rsid w:val="277094DA"/>
    <w:rsid w:val="285AF8F4"/>
    <w:rsid w:val="28DF0DB1"/>
    <w:rsid w:val="291FB78D"/>
    <w:rsid w:val="29650ED8"/>
    <w:rsid w:val="2BE67530"/>
    <w:rsid w:val="2D49CCB2"/>
    <w:rsid w:val="2DFD9D25"/>
    <w:rsid w:val="2F3CE645"/>
    <w:rsid w:val="2F7F1808"/>
    <w:rsid w:val="2FC01C94"/>
    <w:rsid w:val="3151AFC7"/>
    <w:rsid w:val="31825A97"/>
    <w:rsid w:val="31C827D9"/>
    <w:rsid w:val="32566F1D"/>
    <w:rsid w:val="32C31A3A"/>
    <w:rsid w:val="33441673"/>
    <w:rsid w:val="33DD0908"/>
    <w:rsid w:val="33F4B68B"/>
    <w:rsid w:val="34258507"/>
    <w:rsid w:val="35871D92"/>
    <w:rsid w:val="35E21A4E"/>
    <w:rsid w:val="37779019"/>
    <w:rsid w:val="37ED6C5A"/>
    <w:rsid w:val="3967300D"/>
    <w:rsid w:val="39740585"/>
    <w:rsid w:val="39DE707E"/>
    <w:rsid w:val="3A26048E"/>
    <w:rsid w:val="3B7D6DC8"/>
    <w:rsid w:val="3C58C5D4"/>
    <w:rsid w:val="3CDB3EB1"/>
    <w:rsid w:val="3D8CC37C"/>
    <w:rsid w:val="3E5A631F"/>
    <w:rsid w:val="3EA97A8E"/>
    <w:rsid w:val="3EE3BBAB"/>
    <w:rsid w:val="40EE2DFD"/>
    <w:rsid w:val="41D38938"/>
    <w:rsid w:val="41DD9D11"/>
    <w:rsid w:val="42156E17"/>
    <w:rsid w:val="42328380"/>
    <w:rsid w:val="42C505C8"/>
    <w:rsid w:val="43DD5587"/>
    <w:rsid w:val="44B1FED8"/>
    <w:rsid w:val="44BABA6F"/>
    <w:rsid w:val="451F3A13"/>
    <w:rsid w:val="45204F87"/>
    <w:rsid w:val="45D0BF7C"/>
    <w:rsid w:val="46197FFD"/>
    <w:rsid w:val="46628D6E"/>
    <w:rsid w:val="46CF2F6A"/>
    <w:rsid w:val="474DF7FF"/>
    <w:rsid w:val="47CF818B"/>
    <w:rsid w:val="48360363"/>
    <w:rsid w:val="4840F979"/>
    <w:rsid w:val="499F8C6A"/>
    <w:rsid w:val="49FAF2E0"/>
    <w:rsid w:val="4BDE54B3"/>
    <w:rsid w:val="4DCAF6D6"/>
    <w:rsid w:val="4EED1914"/>
    <w:rsid w:val="4FA0E306"/>
    <w:rsid w:val="501E2336"/>
    <w:rsid w:val="5047B322"/>
    <w:rsid w:val="50871D61"/>
    <w:rsid w:val="5178F680"/>
    <w:rsid w:val="51BF5935"/>
    <w:rsid w:val="528411A8"/>
    <w:rsid w:val="5377A4AF"/>
    <w:rsid w:val="53FC99B2"/>
    <w:rsid w:val="5424CFB1"/>
    <w:rsid w:val="544A8D9C"/>
    <w:rsid w:val="54A1F86A"/>
    <w:rsid w:val="559958F2"/>
    <w:rsid w:val="56EEF7FB"/>
    <w:rsid w:val="581E7122"/>
    <w:rsid w:val="594C6F17"/>
    <w:rsid w:val="5B3F168C"/>
    <w:rsid w:val="5B9E583B"/>
    <w:rsid w:val="5C800803"/>
    <w:rsid w:val="5E074AE0"/>
    <w:rsid w:val="5E09064D"/>
    <w:rsid w:val="5F1724FE"/>
    <w:rsid w:val="5F94BA0B"/>
    <w:rsid w:val="612B0FFD"/>
    <w:rsid w:val="616375E8"/>
    <w:rsid w:val="6307F5B3"/>
    <w:rsid w:val="6404E97F"/>
    <w:rsid w:val="65226888"/>
    <w:rsid w:val="6529DEE5"/>
    <w:rsid w:val="656C5ACE"/>
    <w:rsid w:val="665FFCE3"/>
    <w:rsid w:val="671327EA"/>
    <w:rsid w:val="68B083E1"/>
    <w:rsid w:val="68C37AAE"/>
    <w:rsid w:val="68F1BEB8"/>
    <w:rsid w:val="6A962EF1"/>
    <w:rsid w:val="6A9A3F96"/>
    <w:rsid w:val="6B0159C3"/>
    <w:rsid w:val="6BD1E1EE"/>
    <w:rsid w:val="6C5227EE"/>
    <w:rsid w:val="6D8F0769"/>
    <w:rsid w:val="7074FFDC"/>
    <w:rsid w:val="71930571"/>
    <w:rsid w:val="723A2F59"/>
    <w:rsid w:val="726CAF07"/>
    <w:rsid w:val="7295B2DC"/>
    <w:rsid w:val="729D22B6"/>
    <w:rsid w:val="73DD7A64"/>
    <w:rsid w:val="7401364F"/>
    <w:rsid w:val="74BBD012"/>
    <w:rsid w:val="77542FFD"/>
    <w:rsid w:val="77725F37"/>
    <w:rsid w:val="78E74576"/>
    <w:rsid w:val="79A35A2C"/>
    <w:rsid w:val="7AB59858"/>
    <w:rsid w:val="7AC36BA9"/>
    <w:rsid w:val="7B75CFB2"/>
    <w:rsid w:val="7FA303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DB842"/>
  <w15:chartTrackingRefBased/>
  <w15:docId w15:val="{41398D30-AF31-4724-881B-8CF85944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5B5E"/>
    <w:pPr>
      <w:spacing w:after="0" w:line="276" w:lineRule="auto"/>
    </w:pPr>
    <w:rPr>
      <w:rFonts w:ascii="Verdana" w:hAnsi="Verdana"/>
      <w:kern w:val="0"/>
      <w:sz w:val="20"/>
      <w:szCs w:val="20"/>
      <w14:ligatures w14:val="none"/>
    </w:rPr>
  </w:style>
  <w:style w:type="paragraph" w:styleId="Kop1">
    <w:name w:val="heading 1"/>
    <w:basedOn w:val="Standaard"/>
    <w:next w:val="Standaard"/>
    <w:link w:val="Kop1Char"/>
    <w:uiPriority w:val="8"/>
    <w:qFormat/>
    <w:rsid w:val="0043465F"/>
    <w:pPr>
      <w:keepNext/>
      <w:keepLines/>
      <w:pageBreakBefore/>
      <w:numPr>
        <w:numId w:val="28"/>
      </w:numPr>
      <w:spacing w:before="240" w:after="120"/>
      <w:ind w:left="0" w:hanging="709"/>
      <w:outlineLvl w:val="0"/>
    </w:pPr>
    <w:rPr>
      <w:rFonts w:eastAsiaTheme="majorEastAsia" w:cstheme="majorBidi"/>
      <w:b/>
      <w:sz w:val="26"/>
      <w:szCs w:val="26"/>
    </w:rPr>
  </w:style>
  <w:style w:type="paragraph" w:styleId="Kop2">
    <w:name w:val="heading 2"/>
    <w:basedOn w:val="Standaard"/>
    <w:next w:val="Standaard"/>
    <w:link w:val="Kop2Char"/>
    <w:uiPriority w:val="8"/>
    <w:unhideWhenUsed/>
    <w:qFormat/>
    <w:rsid w:val="00133086"/>
    <w:pPr>
      <w:keepNext/>
      <w:keepLines/>
      <w:numPr>
        <w:ilvl w:val="1"/>
        <w:numId w:val="28"/>
      </w:numPr>
      <w:spacing w:before="480" w:after="120"/>
      <w:ind w:left="0" w:hanging="709"/>
      <w:outlineLvl w:val="1"/>
    </w:pPr>
    <w:rPr>
      <w:rFonts w:eastAsiaTheme="majorEastAsia" w:cstheme="majorBidi"/>
      <w:b/>
      <w:sz w:val="22"/>
      <w:szCs w:val="26"/>
    </w:rPr>
  </w:style>
  <w:style w:type="paragraph" w:styleId="Kop3">
    <w:name w:val="heading 3"/>
    <w:basedOn w:val="Standaard"/>
    <w:next w:val="Standaard"/>
    <w:link w:val="Kop3Char"/>
    <w:uiPriority w:val="8"/>
    <w:unhideWhenUsed/>
    <w:qFormat/>
    <w:rsid w:val="00FE754E"/>
    <w:pPr>
      <w:numPr>
        <w:ilvl w:val="2"/>
        <w:numId w:val="28"/>
      </w:numPr>
      <w:spacing w:before="160" w:after="80"/>
      <w:outlineLvl w:val="2"/>
    </w:pPr>
    <w:rPr>
      <w:rFonts w:eastAsiaTheme="majorEastAsia" w:cstheme="majorBidi"/>
      <w:bCs/>
    </w:rPr>
  </w:style>
  <w:style w:type="paragraph" w:styleId="Kop4">
    <w:name w:val="heading 4"/>
    <w:basedOn w:val="Standaard"/>
    <w:next w:val="Standaard"/>
    <w:link w:val="Kop4Char"/>
    <w:uiPriority w:val="8"/>
    <w:unhideWhenUsed/>
    <w:qFormat/>
    <w:rsid w:val="002A748E"/>
    <w:pPr>
      <w:keepNext/>
      <w:widowControl w:val="0"/>
      <w:spacing w:before="240" w:after="120"/>
      <w:ind w:left="862" w:hanging="862"/>
      <w:outlineLvl w:val="3"/>
    </w:pPr>
    <w:rPr>
      <w:rFonts w:eastAsiaTheme="majorEastAsia" w:cstheme="majorBidi"/>
      <w:b/>
      <w:bCs/>
    </w:rPr>
  </w:style>
  <w:style w:type="paragraph" w:styleId="Kop5">
    <w:name w:val="heading 5"/>
    <w:basedOn w:val="Standaard"/>
    <w:next w:val="Standaard"/>
    <w:link w:val="Kop5Char"/>
    <w:uiPriority w:val="8"/>
    <w:unhideWhenUsed/>
    <w:qFormat/>
    <w:rsid w:val="00ED5B5E"/>
    <w:pPr>
      <w:keepNext/>
      <w:keepLines/>
      <w:numPr>
        <w:ilvl w:val="4"/>
        <w:numId w:val="28"/>
      </w:numPr>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8"/>
    <w:unhideWhenUsed/>
    <w:qFormat/>
    <w:rsid w:val="00ED5B5E"/>
    <w:pPr>
      <w:keepNext/>
      <w:keepLines/>
      <w:numPr>
        <w:ilvl w:val="5"/>
        <w:numId w:val="28"/>
      </w:numPr>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8"/>
    <w:unhideWhenUsed/>
    <w:qFormat/>
    <w:rsid w:val="00ED5B5E"/>
    <w:pPr>
      <w:keepNext/>
      <w:keepLines/>
      <w:numPr>
        <w:ilvl w:val="6"/>
        <w:numId w:val="28"/>
      </w:numPr>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8"/>
    <w:unhideWhenUsed/>
    <w:qFormat/>
    <w:rsid w:val="00ED5B5E"/>
    <w:pPr>
      <w:keepNext/>
      <w:keepLines/>
      <w:numPr>
        <w:ilvl w:val="7"/>
        <w:numId w:val="28"/>
      </w:numPr>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8"/>
    <w:unhideWhenUsed/>
    <w:qFormat/>
    <w:rsid w:val="00ED5B5E"/>
    <w:pPr>
      <w:keepNext/>
      <w:keepLines/>
      <w:numPr>
        <w:ilvl w:val="8"/>
        <w:numId w:val="28"/>
      </w:numPr>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43465F"/>
    <w:rPr>
      <w:rFonts w:ascii="Verdana" w:eastAsiaTheme="majorEastAsia" w:hAnsi="Verdana" w:cstheme="majorBidi"/>
      <w:b/>
      <w:kern w:val="0"/>
      <w:sz w:val="26"/>
      <w:szCs w:val="26"/>
      <w14:ligatures w14:val="none"/>
    </w:rPr>
  </w:style>
  <w:style w:type="character" w:customStyle="1" w:styleId="Kop2Char">
    <w:name w:val="Kop 2 Char"/>
    <w:basedOn w:val="Standaardalinea-lettertype"/>
    <w:link w:val="Kop2"/>
    <w:uiPriority w:val="8"/>
    <w:rsid w:val="00133086"/>
    <w:rPr>
      <w:rFonts w:ascii="Verdana" w:eastAsiaTheme="majorEastAsia" w:hAnsi="Verdana" w:cstheme="majorBidi"/>
      <w:b/>
      <w:kern w:val="0"/>
      <w:szCs w:val="26"/>
      <w14:ligatures w14:val="none"/>
    </w:rPr>
  </w:style>
  <w:style w:type="character" w:customStyle="1" w:styleId="Kop3Char">
    <w:name w:val="Kop 3 Char"/>
    <w:basedOn w:val="Standaardalinea-lettertype"/>
    <w:link w:val="Kop3"/>
    <w:uiPriority w:val="8"/>
    <w:rsid w:val="00FE754E"/>
    <w:rPr>
      <w:rFonts w:ascii="Verdana" w:eastAsiaTheme="majorEastAsia" w:hAnsi="Verdana" w:cstheme="majorBidi"/>
      <w:bCs/>
      <w:kern w:val="0"/>
      <w:sz w:val="20"/>
      <w:szCs w:val="20"/>
      <w14:ligatures w14:val="none"/>
    </w:rPr>
  </w:style>
  <w:style w:type="character" w:customStyle="1" w:styleId="Kop4Char">
    <w:name w:val="Kop 4 Char"/>
    <w:basedOn w:val="Standaardalinea-lettertype"/>
    <w:link w:val="Kop4"/>
    <w:uiPriority w:val="8"/>
    <w:rsid w:val="002A748E"/>
    <w:rPr>
      <w:rFonts w:ascii="Verdana" w:eastAsiaTheme="majorEastAsia" w:hAnsi="Verdana" w:cstheme="majorBidi"/>
      <w:b/>
      <w:bCs/>
      <w:kern w:val="0"/>
      <w:sz w:val="20"/>
      <w:szCs w:val="20"/>
      <w14:ligatures w14:val="none"/>
    </w:rPr>
  </w:style>
  <w:style w:type="character" w:customStyle="1" w:styleId="Kop5Char">
    <w:name w:val="Kop 5 Char"/>
    <w:basedOn w:val="Standaardalinea-lettertype"/>
    <w:link w:val="Kop5"/>
    <w:uiPriority w:val="8"/>
    <w:rsid w:val="00ED5B5E"/>
    <w:rPr>
      <w:rFonts w:ascii="Verdana" w:eastAsiaTheme="majorEastAsia" w:hAnsi="Verdana" w:cstheme="majorBidi"/>
      <w:color w:val="0F4761" w:themeColor="accent1" w:themeShade="BF"/>
      <w:kern w:val="0"/>
      <w:sz w:val="20"/>
      <w:szCs w:val="20"/>
      <w14:ligatures w14:val="none"/>
    </w:rPr>
  </w:style>
  <w:style w:type="character" w:customStyle="1" w:styleId="Kop6Char">
    <w:name w:val="Kop 6 Char"/>
    <w:basedOn w:val="Standaardalinea-lettertype"/>
    <w:link w:val="Kop6"/>
    <w:uiPriority w:val="8"/>
    <w:rsid w:val="00ED5B5E"/>
    <w:rPr>
      <w:rFonts w:ascii="Verdana" w:eastAsiaTheme="majorEastAsia" w:hAnsi="Verdana" w:cstheme="majorBidi"/>
      <w:i/>
      <w:iCs/>
      <w:color w:val="595959" w:themeColor="text1" w:themeTint="A6"/>
      <w:kern w:val="0"/>
      <w:sz w:val="20"/>
      <w:szCs w:val="20"/>
      <w14:ligatures w14:val="none"/>
    </w:rPr>
  </w:style>
  <w:style w:type="character" w:customStyle="1" w:styleId="Kop7Char">
    <w:name w:val="Kop 7 Char"/>
    <w:basedOn w:val="Standaardalinea-lettertype"/>
    <w:link w:val="Kop7"/>
    <w:uiPriority w:val="8"/>
    <w:rsid w:val="00ED5B5E"/>
    <w:rPr>
      <w:rFonts w:ascii="Verdana" w:eastAsiaTheme="majorEastAsia" w:hAnsi="Verdana" w:cstheme="majorBidi"/>
      <w:color w:val="595959" w:themeColor="text1" w:themeTint="A6"/>
      <w:kern w:val="0"/>
      <w:sz w:val="20"/>
      <w:szCs w:val="20"/>
      <w14:ligatures w14:val="none"/>
    </w:rPr>
  </w:style>
  <w:style w:type="character" w:customStyle="1" w:styleId="Kop8Char">
    <w:name w:val="Kop 8 Char"/>
    <w:basedOn w:val="Standaardalinea-lettertype"/>
    <w:link w:val="Kop8"/>
    <w:uiPriority w:val="8"/>
    <w:rsid w:val="00ED5B5E"/>
    <w:rPr>
      <w:rFonts w:ascii="Verdana" w:eastAsiaTheme="majorEastAsia" w:hAnsi="Verdana" w:cstheme="majorBidi"/>
      <w:i/>
      <w:iCs/>
      <w:color w:val="272727" w:themeColor="text1" w:themeTint="D8"/>
      <w:kern w:val="0"/>
      <w:sz w:val="20"/>
      <w:szCs w:val="20"/>
      <w14:ligatures w14:val="none"/>
    </w:rPr>
  </w:style>
  <w:style w:type="character" w:customStyle="1" w:styleId="Kop9Char">
    <w:name w:val="Kop 9 Char"/>
    <w:basedOn w:val="Standaardalinea-lettertype"/>
    <w:link w:val="Kop9"/>
    <w:uiPriority w:val="8"/>
    <w:rsid w:val="00ED5B5E"/>
    <w:rPr>
      <w:rFonts w:ascii="Verdana" w:eastAsiaTheme="majorEastAsia" w:hAnsi="Verdana" w:cstheme="majorBidi"/>
      <w:color w:val="272727" w:themeColor="text1" w:themeTint="D8"/>
      <w:kern w:val="0"/>
      <w:sz w:val="20"/>
      <w:szCs w:val="20"/>
      <w14:ligatures w14:val="none"/>
    </w:rPr>
  </w:style>
  <w:style w:type="paragraph" w:styleId="Titel">
    <w:name w:val="Title"/>
    <w:basedOn w:val="Standaard"/>
    <w:next w:val="Standaard"/>
    <w:link w:val="TitelChar"/>
    <w:uiPriority w:val="10"/>
    <w:qFormat/>
    <w:rsid w:val="00ED5B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D5B5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D5B5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D5B5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D5B5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D5B5E"/>
    <w:rPr>
      <w:i/>
      <w:iCs/>
      <w:color w:val="404040" w:themeColor="text1" w:themeTint="BF"/>
    </w:rPr>
  </w:style>
  <w:style w:type="paragraph" w:styleId="Lijstalinea">
    <w:name w:val="List Paragraph"/>
    <w:aliases w:val="Lijst meerdere niveaus,Opsomblokjes en substreepjes,-_BOMW,Colofon,Titel tussenkop"/>
    <w:basedOn w:val="Standaard"/>
    <w:link w:val="LijstalineaChar"/>
    <w:uiPriority w:val="34"/>
    <w:qFormat/>
    <w:rsid w:val="00ED5B5E"/>
    <w:pPr>
      <w:ind w:left="720"/>
      <w:contextualSpacing/>
    </w:pPr>
  </w:style>
  <w:style w:type="character" w:styleId="Intensievebenadrukking">
    <w:name w:val="Intense Emphasis"/>
    <w:basedOn w:val="Standaardalinea-lettertype"/>
    <w:uiPriority w:val="21"/>
    <w:qFormat/>
    <w:rsid w:val="00ED5B5E"/>
    <w:rPr>
      <w:i/>
      <w:iCs/>
      <w:color w:val="0F4761" w:themeColor="accent1" w:themeShade="BF"/>
    </w:rPr>
  </w:style>
  <w:style w:type="paragraph" w:styleId="Duidelijkcitaat">
    <w:name w:val="Intense Quote"/>
    <w:basedOn w:val="Standaard"/>
    <w:next w:val="Standaard"/>
    <w:link w:val="DuidelijkcitaatChar"/>
    <w:uiPriority w:val="30"/>
    <w:qFormat/>
    <w:rsid w:val="00ED5B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D5B5E"/>
    <w:rPr>
      <w:i/>
      <w:iCs/>
      <w:color w:val="0F4761" w:themeColor="accent1" w:themeShade="BF"/>
    </w:rPr>
  </w:style>
  <w:style w:type="character" w:styleId="Intensieveverwijzing">
    <w:name w:val="Intense Reference"/>
    <w:basedOn w:val="Standaardalinea-lettertype"/>
    <w:uiPriority w:val="32"/>
    <w:qFormat/>
    <w:rsid w:val="00ED5B5E"/>
    <w:rPr>
      <w:b/>
      <w:bCs/>
      <w:smallCaps/>
      <w:color w:val="0F4761" w:themeColor="accent1" w:themeShade="BF"/>
      <w:spacing w:val="5"/>
    </w:rPr>
  </w:style>
  <w:style w:type="paragraph" w:styleId="Koptekst">
    <w:name w:val="header"/>
    <w:basedOn w:val="Standaard"/>
    <w:link w:val="KoptekstChar"/>
    <w:uiPriority w:val="99"/>
    <w:unhideWhenUsed/>
    <w:rsid w:val="00ED5B5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5B5E"/>
    <w:rPr>
      <w:rFonts w:ascii="Verdana" w:hAnsi="Verdana"/>
      <w:kern w:val="0"/>
      <w:sz w:val="20"/>
      <w:szCs w:val="20"/>
      <w14:ligatures w14:val="none"/>
    </w:rPr>
  </w:style>
  <w:style w:type="paragraph" w:styleId="Voettekst">
    <w:name w:val="footer"/>
    <w:basedOn w:val="Standaard"/>
    <w:link w:val="VoettekstChar"/>
    <w:uiPriority w:val="99"/>
    <w:unhideWhenUsed/>
    <w:rsid w:val="00ED5B5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D5B5E"/>
    <w:rPr>
      <w:rFonts w:ascii="Verdana" w:hAnsi="Verdana"/>
      <w:kern w:val="0"/>
      <w:sz w:val="20"/>
      <w:szCs w:val="20"/>
      <w14:ligatures w14:val="none"/>
    </w:rPr>
  </w:style>
  <w:style w:type="paragraph" w:customStyle="1" w:styleId="VoettekstEerste">
    <w:name w:val="Voettekst Eerste"/>
    <w:basedOn w:val="Standaard"/>
    <w:rsid w:val="00ED5B5E"/>
    <w:pPr>
      <w:tabs>
        <w:tab w:val="left" w:pos="6804"/>
      </w:tabs>
      <w:ind w:left="1134"/>
    </w:pPr>
    <w:rPr>
      <w:rFonts w:ascii="Arial" w:hAnsi="Arial"/>
      <w:sz w:val="14"/>
    </w:rPr>
  </w:style>
  <w:style w:type="paragraph" w:styleId="Inhopg2">
    <w:name w:val="toc 2"/>
    <w:basedOn w:val="Standaard"/>
    <w:next w:val="Standaard"/>
    <w:autoRedefine/>
    <w:uiPriority w:val="39"/>
    <w:unhideWhenUsed/>
    <w:rsid w:val="00ED5B5E"/>
    <w:pPr>
      <w:spacing w:after="100"/>
      <w:ind w:left="200"/>
    </w:pPr>
  </w:style>
  <w:style w:type="paragraph" w:styleId="Inhopg1">
    <w:name w:val="toc 1"/>
    <w:basedOn w:val="Standaard"/>
    <w:next w:val="Standaard"/>
    <w:autoRedefine/>
    <w:uiPriority w:val="39"/>
    <w:unhideWhenUsed/>
    <w:rsid w:val="00ED5B5E"/>
    <w:pPr>
      <w:spacing w:after="100"/>
    </w:pPr>
  </w:style>
  <w:style w:type="table" w:styleId="Tabelraster">
    <w:name w:val="Table Grid"/>
    <w:basedOn w:val="Standaardtabel"/>
    <w:uiPriority w:val="59"/>
    <w:rsid w:val="00ED5B5E"/>
    <w:pPr>
      <w:spacing w:after="0" w:line="240" w:lineRule="auto"/>
    </w:pPr>
    <w:rPr>
      <w:rFonts w:ascii="Verdana" w:eastAsia="Times New Roman" w:hAnsi="Verdana"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ED5B5E"/>
    <w:rPr>
      <w:color w:val="467886" w:themeColor="hyperlink"/>
      <w:u w:val="single"/>
    </w:rPr>
  </w:style>
  <w:style w:type="paragraph" w:customStyle="1" w:styleId="Kop1Bijlage">
    <w:name w:val="Kop 1 Bijlage"/>
    <w:basedOn w:val="Kop1"/>
    <w:next w:val="Standaard"/>
    <w:uiPriority w:val="9"/>
    <w:qFormat/>
    <w:rsid w:val="00ED5B5E"/>
    <w:pPr>
      <w:numPr>
        <w:numId w:val="4"/>
      </w:numPr>
    </w:pPr>
    <w:rPr>
      <w:b w:val="0"/>
      <w:sz w:val="24"/>
      <w:szCs w:val="22"/>
    </w:rPr>
  </w:style>
  <w:style w:type="paragraph" w:styleId="Kopvaninhoudsopgave">
    <w:name w:val="TOC Heading"/>
    <w:basedOn w:val="Kop1"/>
    <w:next w:val="Standaard"/>
    <w:uiPriority w:val="39"/>
    <w:unhideWhenUsed/>
    <w:qFormat/>
    <w:rsid w:val="00ED5B5E"/>
    <w:pPr>
      <w:outlineLvl w:val="9"/>
    </w:pPr>
    <w:rPr>
      <w:b w:val="0"/>
      <w:sz w:val="24"/>
      <w:szCs w:val="32"/>
    </w:rPr>
  </w:style>
  <w:style w:type="paragraph" w:styleId="Tekstopmerking">
    <w:name w:val="annotation text"/>
    <w:basedOn w:val="Standaard"/>
    <w:link w:val="TekstopmerkingChar"/>
    <w:uiPriority w:val="99"/>
    <w:unhideWhenUsed/>
    <w:rsid w:val="00ED5B5E"/>
    <w:pPr>
      <w:spacing w:line="240" w:lineRule="auto"/>
    </w:pPr>
  </w:style>
  <w:style w:type="character" w:customStyle="1" w:styleId="TekstopmerkingChar">
    <w:name w:val="Tekst opmerking Char"/>
    <w:basedOn w:val="Standaardalinea-lettertype"/>
    <w:link w:val="Tekstopmerking"/>
    <w:uiPriority w:val="99"/>
    <w:rsid w:val="00ED5B5E"/>
    <w:rPr>
      <w:rFonts w:ascii="Verdana" w:hAnsi="Verdana"/>
      <w:kern w:val="0"/>
      <w:sz w:val="20"/>
      <w:szCs w:val="20"/>
      <w14:ligatures w14:val="none"/>
    </w:rPr>
  </w:style>
  <w:style w:type="character" w:customStyle="1" w:styleId="normaltextrun">
    <w:name w:val="normaltextrun"/>
    <w:basedOn w:val="Standaardalinea-lettertype"/>
    <w:rsid w:val="00ED5B5E"/>
  </w:style>
  <w:style w:type="character" w:customStyle="1" w:styleId="eop">
    <w:name w:val="eop"/>
    <w:basedOn w:val="Standaardalinea-lettertype"/>
    <w:rsid w:val="00ED5B5E"/>
  </w:style>
  <w:style w:type="character" w:styleId="Verwijzingopmerking">
    <w:name w:val="annotation reference"/>
    <w:basedOn w:val="Standaardalinea-lettertype"/>
    <w:uiPriority w:val="99"/>
    <w:semiHidden/>
    <w:unhideWhenUsed/>
    <w:rsid w:val="00ED5B5E"/>
    <w:rPr>
      <w:sz w:val="16"/>
      <w:szCs w:val="16"/>
    </w:rPr>
  </w:style>
  <w:style w:type="paragraph" w:customStyle="1" w:styleId="opsomming">
    <w:name w:val="opsomming"/>
    <w:basedOn w:val="Lijstalinea"/>
    <w:qFormat/>
    <w:rsid w:val="00E40128"/>
    <w:pPr>
      <w:numPr>
        <w:ilvl w:val="1"/>
        <w:numId w:val="6"/>
      </w:numPr>
      <w:spacing w:line="288" w:lineRule="auto"/>
      <w:ind w:left="1276" w:hanging="425"/>
      <w:contextualSpacing w:val="0"/>
    </w:pPr>
    <w:rPr>
      <w:lang w:eastAsia="nl-NL"/>
    </w:rPr>
  </w:style>
  <w:style w:type="paragraph" w:customStyle="1" w:styleId="nummeringopsomming">
    <w:name w:val="nummering opsomming"/>
    <w:basedOn w:val="Lijstalinea"/>
    <w:qFormat/>
    <w:rsid w:val="00E40128"/>
    <w:pPr>
      <w:numPr>
        <w:numId w:val="5"/>
      </w:numPr>
      <w:spacing w:line="288" w:lineRule="auto"/>
      <w:contextualSpacing w:val="0"/>
    </w:pPr>
    <w:rPr>
      <w:lang w:eastAsia="nl-NL"/>
    </w:rPr>
  </w:style>
  <w:style w:type="table" w:styleId="Rastertabel1licht">
    <w:name w:val="Grid Table 1 Light"/>
    <w:basedOn w:val="Standaardtabel"/>
    <w:uiPriority w:val="99"/>
    <w:rsid w:val="00ED5B5E"/>
    <w:pPr>
      <w:spacing w:after="0" w:line="240" w:lineRule="auto"/>
    </w:pPr>
    <w:rPr>
      <w:rFonts w:ascii="Verdana" w:hAnsi="Verdana"/>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jstalineaChar">
    <w:name w:val="Lijstalinea Char"/>
    <w:aliases w:val="Lijst meerdere niveaus Char,Opsomblokjes en substreepjes Char,-_BOMW Char,Colofon Char,Titel tussenkop Char"/>
    <w:basedOn w:val="Standaardalinea-lettertype"/>
    <w:link w:val="Lijstalinea"/>
    <w:uiPriority w:val="34"/>
    <w:rsid w:val="00ED5B5E"/>
  </w:style>
  <w:style w:type="paragraph" w:customStyle="1" w:styleId="Eisnr">
    <w:name w:val="Eis nr)"/>
    <w:basedOn w:val="Lijstalinea"/>
    <w:qFormat/>
    <w:rsid w:val="00AD4C8C"/>
    <w:pPr>
      <w:numPr>
        <w:numId w:val="8"/>
      </w:numPr>
      <w:spacing w:before="240"/>
      <w:ind w:left="851" w:hanging="851"/>
      <w:contextualSpacing w:val="0"/>
    </w:pPr>
    <w:rPr>
      <w:lang w:eastAsia="nl-NL"/>
    </w:rPr>
  </w:style>
  <w:style w:type="character" w:customStyle="1" w:styleId="fontstyle01">
    <w:name w:val="fontstyle01"/>
    <w:basedOn w:val="Standaardalinea-lettertype"/>
    <w:rsid w:val="004E16D5"/>
    <w:rPr>
      <w:rFonts w:ascii="Verdana" w:hAnsi="Verdana" w:hint="default"/>
      <w:b w:val="0"/>
      <w:bCs w:val="0"/>
      <w:i w:val="0"/>
      <w:iCs w:val="0"/>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990409"/>
    <w:rPr>
      <w:b/>
      <w:bCs/>
    </w:rPr>
  </w:style>
  <w:style w:type="character" w:customStyle="1" w:styleId="OnderwerpvanopmerkingChar">
    <w:name w:val="Onderwerp van opmerking Char"/>
    <w:basedOn w:val="TekstopmerkingChar"/>
    <w:link w:val="Onderwerpvanopmerking"/>
    <w:uiPriority w:val="99"/>
    <w:semiHidden/>
    <w:rsid w:val="00990409"/>
    <w:rPr>
      <w:rFonts w:ascii="Verdana" w:hAnsi="Verdana"/>
      <w:b/>
      <w:bCs/>
      <w:kern w:val="0"/>
      <w:sz w:val="20"/>
      <w:szCs w:val="20"/>
      <w14:ligatures w14:val="none"/>
    </w:rPr>
  </w:style>
  <w:style w:type="paragraph" w:styleId="Inhopg3">
    <w:name w:val="toc 3"/>
    <w:basedOn w:val="Standaard"/>
    <w:next w:val="Standaard"/>
    <w:autoRedefine/>
    <w:uiPriority w:val="39"/>
    <w:unhideWhenUsed/>
    <w:rsid w:val="00086C41"/>
    <w:pPr>
      <w:spacing w:after="100"/>
      <w:ind w:left="400"/>
    </w:pPr>
  </w:style>
  <w:style w:type="paragraph" w:styleId="Geenafstand">
    <w:name w:val="No Spacing"/>
    <w:uiPriority w:val="1"/>
    <w:qFormat/>
    <w:rsid w:val="009A0DED"/>
    <w:pPr>
      <w:spacing w:after="0" w:line="240" w:lineRule="auto"/>
    </w:pPr>
    <w:rPr>
      <w:rFonts w:ascii="Verdana" w:hAnsi="Verdana"/>
      <w:kern w:val="0"/>
      <w:sz w:val="20"/>
      <w:szCs w:val="20"/>
      <w14:ligatures w14:val="none"/>
    </w:rPr>
  </w:style>
  <w:style w:type="paragraph" w:styleId="Normaalweb">
    <w:name w:val="Normal (Web)"/>
    <w:basedOn w:val="Standaard"/>
    <w:uiPriority w:val="99"/>
    <w:semiHidden/>
    <w:unhideWhenUsed/>
    <w:rsid w:val="002C516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475B7A"/>
    <w:rPr>
      <w:color w:val="605E5C"/>
      <w:shd w:val="clear" w:color="auto" w:fill="E1DFDD"/>
    </w:rPr>
  </w:style>
  <w:style w:type="character" w:styleId="Vermelding">
    <w:name w:val="Mention"/>
    <w:basedOn w:val="Standaardalinea-lettertype"/>
    <w:uiPriority w:val="99"/>
    <w:unhideWhenUsed/>
    <w:rsid w:val="006C689F"/>
    <w:rPr>
      <w:color w:val="2B579A"/>
      <w:shd w:val="clear" w:color="auto" w:fill="E1DFDD"/>
    </w:rPr>
  </w:style>
  <w:style w:type="paragraph" w:customStyle="1" w:styleId="xmsonormal">
    <w:name w:val="x_msonormal"/>
    <w:basedOn w:val="Standaard"/>
    <w:rsid w:val="007964FA"/>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xmsolistparagraph">
    <w:name w:val="x_msolistparagraph"/>
    <w:basedOn w:val="Standaard"/>
    <w:rsid w:val="00385D2C"/>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fontstyle21">
    <w:name w:val="fontstyle21"/>
    <w:basedOn w:val="Standaardalinea-lettertype"/>
    <w:rsid w:val="001A46B6"/>
    <w:rPr>
      <w:rFonts w:ascii="SymbolMT" w:hAnsi="SymbolMT" w:hint="default"/>
      <w:b w:val="0"/>
      <w:bCs w:val="0"/>
      <w:i w:val="0"/>
      <w:iCs w:val="0"/>
      <w:color w:val="000000"/>
      <w:sz w:val="20"/>
      <w:szCs w:val="20"/>
    </w:rPr>
  </w:style>
  <w:style w:type="character" w:styleId="GevolgdeHyperlink">
    <w:name w:val="FollowedHyperlink"/>
    <w:basedOn w:val="Standaardalinea-lettertype"/>
    <w:uiPriority w:val="99"/>
    <w:semiHidden/>
    <w:unhideWhenUsed/>
    <w:rsid w:val="00395D88"/>
    <w:rPr>
      <w:color w:val="96607D" w:themeColor="followedHyperlink"/>
      <w:u w:val="single"/>
    </w:rPr>
  </w:style>
  <w:style w:type="paragraph" w:styleId="Revisie">
    <w:name w:val="Revision"/>
    <w:hidden/>
    <w:uiPriority w:val="99"/>
    <w:semiHidden/>
    <w:rsid w:val="00B97BD1"/>
    <w:pPr>
      <w:spacing w:after="0" w:line="240" w:lineRule="auto"/>
    </w:pPr>
    <w:rPr>
      <w:rFonts w:ascii="Verdana" w:hAnsi="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6101">
      <w:bodyDiv w:val="1"/>
      <w:marLeft w:val="0"/>
      <w:marRight w:val="0"/>
      <w:marTop w:val="0"/>
      <w:marBottom w:val="0"/>
      <w:divBdr>
        <w:top w:val="none" w:sz="0" w:space="0" w:color="auto"/>
        <w:left w:val="none" w:sz="0" w:space="0" w:color="auto"/>
        <w:bottom w:val="none" w:sz="0" w:space="0" w:color="auto"/>
        <w:right w:val="none" w:sz="0" w:space="0" w:color="auto"/>
      </w:divBdr>
    </w:div>
    <w:div w:id="83918455">
      <w:bodyDiv w:val="1"/>
      <w:marLeft w:val="0"/>
      <w:marRight w:val="0"/>
      <w:marTop w:val="0"/>
      <w:marBottom w:val="0"/>
      <w:divBdr>
        <w:top w:val="none" w:sz="0" w:space="0" w:color="auto"/>
        <w:left w:val="none" w:sz="0" w:space="0" w:color="auto"/>
        <w:bottom w:val="none" w:sz="0" w:space="0" w:color="auto"/>
        <w:right w:val="none" w:sz="0" w:space="0" w:color="auto"/>
      </w:divBdr>
    </w:div>
    <w:div w:id="133909370">
      <w:bodyDiv w:val="1"/>
      <w:marLeft w:val="0"/>
      <w:marRight w:val="0"/>
      <w:marTop w:val="0"/>
      <w:marBottom w:val="0"/>
      <w:divBdr>
        <w:top w:val="none" w:sz="0" w:space="0" w:color="auto"/>
        <w:left w:val="none" w:sz="0" w:space="0" w:color="auto"/>
        <w:bottom w:val="none" w:sz="0" w:space="0" w:color="auto"/>
        <w:right w:val="none" w:sz="0" w:space="0" w:color="auto"/>
      </w:divBdr>
    </w:div>
    <w:div w:id="135730543">
      <w:bodyDiv w:val="1"/>
      <w:marLeft w:val="0"/>
      <w:marRight w:val="0"/>
      <w:marTop w:val="0"/>
      <w:marBottom w:val="0"/>
      <w:divBdr>
        <w:top w:val="none" w:sz="0" w:space="0" w:color="auto"/>
        <w:left w:val="none" w:sz="0" w:space="0" w:color="auto"/>
        <w:bottom w:val="none" w:sz="0" w:space="0" w:color="auto"/>
        <w:right w:val="none" w:sz="0" w:space="0" w:color="auto"/>
      </w:divBdr>
    </w:div>
    <w:div w:id="158544381">
      <w:bodyDiv w:val="1"/>
      <w:marLeft w:val="0"/>
      <w:marRight w:val="0"/>
      <w:marTop w:val="0"/>
      <w:marBottom w:val="0"/>
      <w:divBdr>
        <w:top w:val="none" w:sz="0" w:space="0" w:color="auto"/>
        <w:left w:val="none" w:sz="0" w:space="0" w:color="auto"/>
        <w:bottom w:val="none" w:sz="0" w:space="0" w:color="auto"/>
        <w:right w:val="none" w:sz="0" w:space="0" w:color="auto"/>
      </w:divBdr>
    </w:div>
    <w:div w:id="185338015">
      <w:bodyDiv w:val="1"/>
      <w:marLeft w:val="0"/>
      <w:marRight w:val="0"/>
      <w:marTop w:val="0"/>
      <w:marBottom w:val="0"/>
      <w:divBdr>
        <w:top w:val="none" w:sz="0" w:space="0" w:color="auto"/>
        <w:left w:val="none" w:sz="0" w:space="0" w:color="auto"/>
        <w:bottom w:val="none" w:sz="0" w:space="0" w:color="auto"/>
        <w:right w:val="none" w:sz="0" w:space="0" w:color="auto"/>
      </w:divBdr>
      <w:divsChild>
        <w:div w:id="1431855703">
          <w:marLeft w:val="0"/>
          <w:marRight w:val="0"/>
          <w:marTop w:val="0"/>
          <w:marBottom w:val="0"/>
          <w:divBdr>
            <w:top w:val="none" w:sz="0" w:space="0" w:color="auto"/>
            <w:left w:val="none" w:sz="0" w:space="0" w:color="auto"/>
            <w:bottom w:val="none" w:sz="0" w:space="0" w:color="auto"/>
            <w:right w:val="none" w:sz="0" w:space="0" w:color="auto"/>
          </w:divBdr>
        </w:div>
      </w:divsChild>
    </w:div>
    <w:div w:id="195776510">
      <w:bodyDiv w:val="1"/>
      <w:marLeft w:val="0"/>
      <w:marRight w:val="0"/>
      <w:marTop w:val="0"/>
      <w:marBottom w:val="0"/>
      <w:divBdr>
        <w:top w:val="none" w:sz="0" w:space="0" w:color="auto"/>
        <w:left w:val="none" w:sz="0" w:space="0" w:color="auto"/>
        <w:bottom w:val="none" w:sz="0" w:space="0" w:color="auto"/>
        <w:right w:val="none" w:sz="0" w:space="0" w:color="auto"/>
      </w:divBdr>
    </w:div>
    <w:div w:id="299650041">
      <w:bodyDiv w:val="1"/>
      <w:marLeft w:val="0"/>
      <w:marRight w:val="0"/>
      <w:marTop w:val="0"/>
      <w:marBottom w:val="0"/>
      <w:divBdr>
        <w:top w:val="none" w:sz="0" w:space="0" w:color="auto"/>
        <w:left w:val="none" w:sz="0" w:space="0" w:color="auto"/>
        <w:bottom w:val="none" w:sz="0" w:space="0" w:color="auto"/>
        <w:right w:val="none" w:sz="0" w:space="0" w:color="auto"/>
      </w:divBdr>
    </w:div>
    <w:div w:id="313412252">
      <w:bodyDiv w:val="1"/>
      <w:marLeft w:val="0"/>
      <w:marRight w:val="0"/>
      <w:marTop w:val="0"/>
      <w:marBottom w:val="0"/>
      <w:divBdr>
        <w:top w:val="none" w:sz="0" w:space="0" w:color="auto"/>
        <w:left w:val="none" w:sz="0" w:space="0" w:color="auto"/>
        <w:bottom w:val="none" w:sz="0" w:space="0" w:color="auto"/>
        <w:right w:val="none" w:sz="0" w:space="0" w:color="auto"/>
      </w:divBdr>
    </w:div>
    <w:div w:id="325130774">
      <w:bodyDiv w:val="1"/>
      <w:marLeft w:val="0"/>
      <w:marRight w:val="0"/>
      <w:marTop w:val="0"/>
      <w:marBottom w:val="0"/>
      <w:divBdr>
        <w:top w:val="none" w:sz="0" w:space="0" w:color="auto"/>
        <w:left w:val="none" w:sz="0" w:space="0" w:color="auto"/>
        <w:bottom w:val="none" w:sz="0" w:space="0" w:color="auto"/>
        <w:right w:val="none" w:sz="0" w:space="0" w:color="auto"/>
      </w:divBdr>
      <w:divsChild>
        <w:div w:id="1937857219">
          <w:marLeft w:val="0"/>
          <w:marRight w:val="0"/>
          <w:marTop w:val="0"/>
          <w:marBottom w:val="0"/>
          <w:divBdr>
            <w:top w:val="none" w:sz="0" w:space="0" w:color="auto"/>
            <w:left w:val="none" w:sz="0" w:space="0" w:color="auto"/>
            <w:bottom w:val="none" w:sz="0" w:space="0" w:color="auto"/>
            <w:right w:val="none" w:sz="0" w:space="0" w:color="auto"/>
          </w:divBdr>
        </w:div>
      </w:divsChild>
    </w:div>
    <w:div w:id="334890012">
      <w:bodyDiv w:val="1"/>
      <w:marLeft w:val="0"/>
      <w:marRight w:val="0"/>
      <w:marTop w:val="0"/>
      <w:marBottom w:val="0"/>
      <w:divBdr>
        <w:top w:val="none" w:sz="0" w:space="0" w:color="auto"/>
        <w:left w:val="none" w:sz="0" w:space="0" w:color="auto"/>
        <w:bottom w:val="none" w:sz="0" w:space="0" w:color="auto"/>
        <w:right w:val="none" w:sz="0" w:space="0" w:color="auto"/>
      </w:divBdr>
    </w:div>
    <w:div w:id="369232439">
      <w:bodyDiv w:val="1"/>
      <w:marLeft w:val="0"/>
      <w:marRight w:val="0"/>
      <w:marTop w:val="0"/>
      <w:marBottom w:val="0"/>
      <w:divBdr>
        <w:top w:val="none" w:sz="0" w:space="0" w:color="auto"/>
        <w:left w:val="none" w:sz="0" w:space="0" w:color="auto"/>
        <w:bottom w:val="none" w:sz="0" w:space="0" w:color="auto"/>
        <w:right w:val="none" w:sz="0" w:space="0" w:color="auto"/>
      </w:divBdr>
    </w:div>
    <w:div w:id="386992533">
      <w:bodyDiv w:val="1"/>
      <w:marLeft w:val="0"/>
      <w:marRight w:val="0"/>
      <w:marTop w:val="0"/>
      <w:marBottom w:val="0"/>
      <w:divBdr>
        <w:top w:val="none" w:sz="0" w:space="0" w:color="auto"/>
        <w:left w:val="none" w:sz="0" w:space="0" w:color="auto"/>
        <w:bottom w:val="none" w:sz="0" w:space="0" w:color="auto"/>
        <w:right w:val="none" w:sz="0" w:space="0" w:color="auto"/>
      </w:divBdr>
    </w:div>
    <w:div w:id="423384382">
      <w:bodyDiv w:val="1"/>
      <w:marLeft w:val="0"/>
      <w:marRight w:val="0"/>
      <w:marTop w:val="0"/>
      <w:marBottom w:val="0"/>
      <w:divBdr>
        <w:top w:val="none" w:sz="0" w:space="0" w:color="auto"/>
        <w:left w:val="none" w:sz="0" w:space="0" w:color="auto"/>
        <w:bottom w:val="none" w:sz="0" w:space="0" w:color="auto"/>
        <w:right w:val="none" w:sz="0" w:space="0" w:color="auto"/>
      </w:divBdr>
      <w:divsChild>
        <w:div w:id="2003846834">
          <w:marLeft w:val="0"/>
          <w:marRight w:val="0"/>
          <w:marTop w:val="0"/>
          <w:marBottom w:val="0"/>
          <w:divBdr>
            <w:top w:val="none" w:sz="0" w:space="0" w:color="auto"/>
            <w:left w:val="none" w:sz="0" w:space="0" w:color="auto"/>
            <w:bottom w:val="none" w:sz="0" w:space="0" w:color="auto"/>
            <w:right w:val="none" w:sz="0" w:space="0" w:color="auto"/>
          </w:divBdr>
        </w:div>
        <w:div w:id="1126774642">
          <w:marLeft w:val="0"/>
          <w:marRight w:val="0"/>
          <w:marTop w:val="0"/>
          <w:marBottom w:val="0"/>
          <w:divBdr>
            <w:top w:val="none" w:sz="0" w:space="0" w:color="auto"/>
            <w:left w:val="none" w:sz="0" w:space="0" w:color="auto"/>
            <w:bottom w:val="none" w:sz="0" w:space="0" w:color="auto"/>
            <w:right w:val="none" w:sz="0" w:space="0" w:color="auto"/>
          </w:divBdr>
        </w:div>
      </w:divsChild>
    </w:div>
    <w:div w:id="430860627">
      <w:bodyDiv w:val="1"/>
      <w:marLeft w:val="0"/>
      <w:marRight w:val="0"/>
      <w:marTop w:val="0"/>
      <w:marBottom w:val="0"/>
      <w:divBdr>
        <w:top w:val="none" w:sz="0" w:space="0" w:color="auto"/>
        <w:left w:val="none" w:sz="0" w:space="0" w:color="auto"/>
        <w:bottom w:val="none" w:sz="0" w:space="0" w:color="auto"/>
        <w:right w:val="none" w:sz="0" w:space="0" w:color="auto"/>
      </w:divBdr>
    </w:div>
    <w:div w:id="478153563">
      <w:bodyDiv w:val="1"/>
      <w:marLeft w:val="0"/>
      <w:marRight w:val="0"/>
      <w:marTop w:val="0"/>
      <w:marBottom w:val="0"/>
      <w:divBdr>
        <w:top w:val="none" w:sz="0" w:space="0" w:color="auto"/>
        <w:left w:val="none" w:sz="0" w:space="0" w:color="auto"/>
        <w:bottom w:val="none" w:sz="0" w:space="0" w:color="auto"/>
        <w:right w:val="none" w:sz="0" w:space="0" w:color="auto"/>
      </w:divBdr>
    </w:div>
    <w:div w:id="502009009">
      <w:bodyDiv w:val="1"/>
      <w:marLeft w:val="0"/>
      <w:marRight w:val="0"/>
      <w:marTop w:val="0"/>
      <w:marBottom w:val="0"/>
      <w:divBdr>
        <w:top w:val="none" w:sz="0" w:space="0" w:color="auto"/>
        <w:left w:val="none" w:sz="0" w:space="0" w:color="auto"/>
        <w:bottom w:val="none" w:sz="0" w:space="0" w:color="auto"/>
        <w:right w:val="none" w:sz="0" w:space="0" w:color="auto"/>
      </w:divBdr>
    </w:div>
    <w:div w:id="530456232">
      <w:bodyDiv w:val="1"/>
      <w:marLeft w:val="0"/>
      <w:marRight w:val="0"/>
      <w:marTop w:val="0"/>
      <w:marBottom w:val="0"/>
      <w:divBdr>
        <w:top w:val="none" w:sz="0" w:space="0" w:color="auto"/>
        <w:left w:val="none" w:sz="0" w:space="0" w:color="auto"/>
        <w:bottom w:val="none" w:sz="0" w:space="0" w:color="auto"/>
        <w:right w:val="none" w:sz="0" w:space="0" w:color="auto"/>
      </w:divBdr>
    </w:div>
    <w:div w:id="557545941">
      <w:bodyDiv w:val="1"/>
      <w:marLeft w:val="0"/>
      <w:marRight w:val="0"/>
      <w:marTop w:val="0"/>
      <w:marBottom w:val="0"/>
      <w:divBdr>
        <w:top w:val="none" w:sz="0" w:space="0" w:color="auto"/>
        <w:left w:val="none" w:sz="0" w:space="0" w:color="auto"/>
        <w:bottom w:val="none" w:sz="0" w:space="0" w:color="auto"/>
        <w:right w:val="none" w:sz="0" w:space="0" w:color="auto"/>
      </w:divBdr>
    </w:div>
    <w:div w:id="608508849">
      <w:bodyDiv w:val="1"/>
      <w:marLeft w:val="0"/>
      <w:marRight w:val="0"/>
      <w:marTop w:val="0"/>
      <w:marBottom w:val="0"/>
      <w:divBdr>
        <w:top w:val="none" w:sz="0" w:space="0" w:color="auto"/>
        <w:left w:val="none" w:sz="0" w:space="0" w:color="auto"/>
        <w:bottom w:val="none" w:sz="0" w:space="0" w:color="auto"/>
        <w:right w:val="none" w:sz="0" w:space="0" w:color="auto"/>
      </w:divBdr>
      <w:divsChild>
        <w:div w:id="1756852770">
          <w:marLeft w:val="0"/>
          <w:marRight w:val="0"/>
          <w:marTop w:val="0"/>
          <w:marBottom w:val="0"/>
          <w:divBdr>
            <w:top w:val="none" w:sz="0" w:space="0" w:color="auto"/>
            <w:left w:val="none" w:sz="0" w:space="0" w:color="auto"/>
            <w:bottom w:val="none" w:sz="0" w:space="0" w:color="auto"/>
            <w:right w:val="none" w:sz="0" w:space="0" w:color="auto"/>
          </w:divBdr>
        </w:div>
      </w:divsChild>
    </w:div>
    <w:div w:id="648947360">
      <w:bodyDiv w:val="1"/>
      <w:marLeft w:val="0"/>
      <w:marRight w:val="0"/>
      <w:marTop w:val="0"/>
      <w:marBottom w:val="0"/>
      <w:divBdr>
        <w:top w:val="none" w:sz="0" w:space="0" w:color="auto"/>
        <w:left w:val="none" w:sz="0" w:space="0" w:color="auto"/>
        <w:bottom w:val="none" w:sz="0" w:space="0" w:color="auto"/>
        <w:right w:val="none" w:sz="0" w:space="0" w:color="auto"/>
      </w:divBdr>
      <w:divsChild>
        <w:div w:id="1168640932">
          <w:marLeft w:val="0"/>
          <w:marRight w:val="0"/>
          <w:marTop w:val="0"/>
          <w:marBottom w:val="0"/>
          <w:divBdr>
            <w:top w:val="none" w:sz="0" w:space="0" w:color="auto"/>
            <w:left w:val="none" w:sz="0" w:space="0" w:color="auto"/>
            <w:bottom w:val="none" w:sz="0" w:space="0" w:color="auto"/>
            <w:right w:val="none" w:sz="0" w:space="0" w:color="auto"/>
          </w:divBdr>
        </w:div>
        <w:div w:id="420835757">
          <w:marLeft w:val="0"/>
          <w:marRight w:val="0"/>
          <w:marTop w:val="0"/>
          <w:marBottom w:val="0"/>
          <w:divBdr>
            <w:top w:val="none" w:sz="0" w:space="0" w:color="auto"/>
            <w:left w:val="none" w:sz="0" w:space="0" w:color="auto"/>
            <w:bottom w:val="none" w:sz="0" w:space="0" w:color="auto"/>
            <w:right w:val="none" w:sz="0" w:space="0" w:color="auto"/>
          </w:divBdr>
        </w:div>
      </w:divsChild>
    </w:div>
    <w:div w:id="654335630">
      <w:bodyDiv w:val="1"/>
      <w:marLeft w:val="0"/>
      <w:marRight w:val="0"/>
      <w:marTop w:val="0"/>
      <w:marBottom w:val="0"/>
      <w:divBdr>
        <w:top w:val="none" w:sz="0" w:space="0" w:color="auto"/>
        <w:left w:val="none" w:sz="0" w:space="0" w:color="auto"/>
        <w:bottom w:val="none" w:sz="0" w:space="0" w:color="auto"/>
        <w:right w:val="none" w:sz="0" w:space="0" w:color="auto"/>
      </w:divBdr>
      <w:divsChild>
        <w:div w:id="1640719258">
          <w:marLeft w:val="0"/>
          <w:marRight w:val="0"/>
          <w:marTop w:val="0"/>
          <w:marBottom w:val="0"/>
          <w:divBdr>
            <w:top w:val="none" w:sz="0" w:space="0" w:color="auto"/>
            <w:left w:val="none" w:sz="0" w:space="0" w:color="auto"/>
            <w:bottom w:val="none" w:sz="0" w:space="0" w:color="auto"/>
            <w:right w:val="none" w:sz="0" w:space="0" w:color="auto"/>
          </w:divBdr>
        </w:div>
      </w:divsChild>
    </w:div>
    <w:div w:id="662321096">
      <w:bodyDiv w:val="1"/>
      <w:marLeft w:val="0"/>
      <w:marRight w:val="0"/>
      <w:marTop w:val="0"/>
      <w:marBottom w:val="0"/>
      <w:divBdr>
        <w:top w:val="none" w:sz="0" w:space="0" w:color="auto"/>
        <w:left w:val="none" w:sz="0" w:space="0" w:color="auto"/>
        <w:bottom w:val="none" w:sz="0" w:space="0" w:color="auto"/>
        <w:right w:val="none" w:sz="0" w:space="0" w:color="auto"/>
      </w:divBdr>
    </w:div>
    <w:div w:id="668675176">
      <w:bodyDiv w:val="1"/>
      <w:marLeft w:val="0"/>
      <w:marRight w:val="0"/>
      <w:marTop w:val="0"/>
      <w:marBottom w:val="0"/>
      <w:divBdr>
        <w:top w:val="none" w:sz="0" w:space="0" w:color="auto"/>
        <w:left w:val="none" w:sz="0" w:space="0" w:color="auto"/>
        <w:bottom w:val="none" w:sz="0" w:space="0" w:color="auto"/>
        <w:right w:val="none" w:sz="0" w:space="0" w:color="auto"/>
      </w:divBdr>
    </w:div>
    <w:div w:id="671570577">
      <w:bodyDiv w:val="1"/>
      <w:marLeft w:val="0"/>
      <w:marRight w:val="0"/>
      <w:marTop w:val="0"/>
      <w:marBottom w:val="0"/>
      <w:divBdr>
        <w:top w:val="none" w:sz="0" w:space="0" w:color="auto"/>
        <w:left w:val="none" w:sz="0" w:space="0" w:color="auto"/>
        <w:bottom w:val="none" w:sz="0" w:space="0" w:color="auto"/>
        <w:right w:val="none" w:sz="0" w:space="0" w:color="auto"/>
      </w:divBdr>
      <w:divsChild>
        <w:div w:id="34041893">
          <w:marLeft w:val="0"/>
          <w:marRight w:val="0"/>
          <w:marTop w:val="0"/>
          <w:marBottom w:val="0"/>
          <w:divBdr>
            <w:top w:val="none" w:sz="0" w:space="0" w:color="auto"/>
            <w:left w:val="none" w:sz="0" w:space="0" w:color="auto"/>
            <w:bottom w:val="none" w:sz="0" w:space="0" w:color="auto"/>
            <w:right w:val="none" w:sz="0" w:space="0" w:color="auto"/>
          </w:divBdr>
        </w:div>
        <w:div w:id="219559964">
          <w:marLeft w:val="0"/>
          <w:marRight w:val="0"/>
          <w:marTop w:val="0"/>
          <w:marBottom w:val="0"/>
          <w:divBdr>
            <w:top w:val="none" w:sz="0" w:space="0" w:color="auto"/>
            <w:left w:val="none" w:sz="0" w:space="0" w:color="auto"/>
            <w:bottom w:val="none" w:sz="0" w:space="0" w:color="auto"/>
            <w:right w:val="none" w:sz="0" w:space="0" w:color="auto"/>
          </w:divBdr>
        </w:div>
        <w:div w:id="316424621">
          <w:marLeft w:val="0"/>
          <w:marRight w:val="0"/>
          <w:marTop w:val="0"/>
          <w:marBottom w:val="0"/>
          <w:divBdr>
            <w:top w:val="none" w:sz="0" w:space="0" w:color="auto"/>
            <w:left w:val="none" w:sz="0" w:space="0" w:color="auto"/>
            <w:bottom w:val="none" w:sz="0" w:space="0" w:color="auto"/>
            <w:right w:val="none" w:sz="0" w:space="0" w:color="auto"/>
          </w:divBdr>
        </w:div>
        <w:div w:id="530998963">
          <w:marLeft w:val="0"/>
          <w:marRight w:val="0"/>
          <w:marTop w:val="0"/>
          <w:marBottom w:val="0"/>
          <w:divBdr>
            <w:top w:val="none" w:sz="0" w:space="0" w:color="auto"/>
            <w:left w:val="none" w:sz="0" w:space="0" w:color="auto"/>
            <w:bottom w:val="none" w:sz="0" w:space="0" w:color="auto"/>
            <w:right w:val="none" w:sz="0" w:space="0" w:color="auto"/>
          </w:divBdr>
        </w:div>
        <w:div w:id="547182009">
          <w:marLeft w:val="0"/>
          <w:marRight w:val="0"/>
          <w:marTop w:val="0"/>
          <w:marBottom w:val="0"/>
          <w:divBdr>
            <w:top w:val="none" w:sz="0" w:space="0" w:color="auto"/>
            <w:left w:val="none" w:sz="0" w:space="0" w:color="auto"/>
            <w:bottom w:val="none" w:sz="0" w:space="0" w:color="auto"/>
            <w:right w:val="none" w:sz="0" w:space="0" w:color="auto"/>
          </w:divBdr>
        </w:div>
        <w:div w:id="580405799">
          <w:marLeft w:val="0"/>
          <w:marRight w:val="0"/>
          <w:marTop w:val="0"/>
          <w:marBottom w:val="0"/>
          <w:divBdr>
            <w:top w:val="none" w:sz="0" w:space="0" w:color="auto"/>
            <w:left w:val="none" w:sz="0" w:space="0" w:color="auto"/>
            <w:bottom w:val="none" w:sz="0" w:space="0" w:color="auto"/>
            <w:right w:val="none" w:sz="0" w:space="0" w:color="auto"/>
          </w:divBdr>
        </w:div>
        <w:div w:id="602037304">
          <w:marLeft w:val="0"/>
          <w:marRight w:val="0"/>
          <w:marTop w:val="0"/>
          <w:marBottom w:val="0"/>
          <w:divBdr>
            <w:top w:val="none" w:sz="0" w:space="0" w:color="auto"/>
            <w:left w:val="none" w:sz="0" w:space="0" w:color="auto"/>
            <w:bottom w:val="none" w:sz="0" w:space="0" w:color="auto"/>
            <w:right w:val="none" w:sz="0" w:space="0" w:color="auto"/>
          </w:divBdr>
        </w:div>
        <w:div w:id="854267277">
          <w:marLeft w:val="0"/>
          <w:marRight w:val="0"/>
          <w:marTop w:val="0"/>
          <w:marBottom w:val="0"/>
          <w:divBdr>
            <w:top w:val="none" w:sz="0" w:space="0" w:color="auto"/>
            <w:left w:val="none" w:sz="0" w:space="0" w:color="auto"/>
            <w:bottom w:val="none" w:sz="0" w:space="0" w:color="auto"/>
            <w:right w:val="none" w:sz="0" w:space="0" w:color="auto"/>
          </w:divBdr>
        </w:div>
        <w:div w:id="992610792">
          <w:marLeft w:val="0"/>
          <w:marRight w:val="0"/>
          <w:marTop w:val="0"/>
          <w:marBottom w:val="0"/>
          <w:divBdr>
            <w:top w:val="none" w:sz="0" w:space="0" w:color="auto"/>
            <w:left w:val="none" w:sz="0" w:space="0" w:color="auto"/>
            <w:bottom w:val="none" w:sz="0" w:space="0" w:color="auto"/>
            <w:right w:val="none" w:sz="0" w:space="0" w:color="auto"/>
          </w:divBdr>
        </w:div>
        <w:div w:id="1092354623">
          <w:marLeft w:val="0"/>
          <w:marRight w:val="0"/>
          <w:marTop w:val="0"/>
          <w:marBottom w:val="0"/>
          <w:divBdr>
            <w:top w:val="none" w:sz="0" w:space="0" w:color="auto"/>
            <w:left w:val="none" w:sz="0" w:space="0" w:color="auto"/>
            <w:bottom w:val="none" w:sz="0" w:space="0" w:color="auto"/>
            <w:right w:val="none" w:sz="0" w:space="0" w:color="auto"/>
          </w:divBdr>
        </w:div>
        <w:div w:id="1115247312">
          <w:marLeft w:val="0"/>
          <w:marRight w:val="0"/>
          <w:marTop w:val="0"/>
          <w:marBottom w:val="0"/>
          <w:divBdr>
            <w:top w:val="none" w:sz="0" w:space="0" w:color="auto"/>
            <w:left w:val="none" w:sz="0" w:space="0" w:color="auto"/>
            <w:bottom w:val="none" w:sz="0" w:space="0" w:color="auto"/>
            <w:right w:val="none" w:sz="0" w:space="0" w:color="auto"/>
          </w:divBdr>
        </w:div>
        <w:div w:id="1433211279">
          <w:marLeft w:val="0"/>
          <w:marRight w:val="0"/>
          <w:marTop w:val="0"/>
          <w:marBottom w:val="0"/>
          <w:divBdr>
            <w:top w:val="none" w:sz="0" w:space="0" w:color="auto"/>
            <w:left w:val="none" w:sz="0" w:space="0" w:color="auto"/>
            <w:bottom w:val="none" w:sz="0" w:space="0" w:color="auto"/>
            <w:right w:val="none" w:sz="0" w:space="0" w:color="auto"/>
          </w:divBdr>
        </w:div>
        <w:div w:id="1466578150">
          <w:marLeft w:val="0"/>
          <w:marRight w:val="0"/>
          <w:marTop w:val="0"/>
          <w:marBottom w:val="0"/>
          <w:divBdr>
            <w:top w:val="none" w:sz="0" w:space="0" w:color="auto"/>
            <w:left w:val="none" w:sz="0" w:space="0" w:color="auto"/>
            <w:bottom w:val="none" w:sz="0" w:space="0" w:color="auto"/>
            <w:right w:val="none" w:sz="0" w:space="0" w:color="auto"/>
          </w:divBdr>
        </w:div>
        <w:div w:id="1503357213">
          <w:marLeft w:val="0"/>
          <w:marRight w:val="0"/>
          <w:marTop w:val="0"/>
          <w:marBottom w:val="0"/>
          <w:divBdr>
            <w:top w:val="none" w:sz="0" w:space="0" w:color="auto"/>
            <w:left w:val="none" w:sz="0" w:space="0" w:color="auto"/>
            <w:bottom w:val="none" w:sz="0" w:space="0" w:color="auto"/>
            <w:right w:val="none" w:sz="0" w:space="0" w:color="auto"/>
          </w:divBdr>
        </w:div>
        <w:div w:id="1651784383">
          <w:marLeft w:val="0"/>
          <w:marRight w:val="0"/>
          <w:marTop w:val="0"/>
          <w:marBottom w:val="0"/>
          <w:divBdr>
            <w:top w:val="none" w:sz="0" w:space="0" w:color="auto"/>
            <w:left w:val="none" w:sz="0" w:space="0" w:color="auto"/>
            <w:bottom w:val="none" w:sz="0" w:space="0" w:color="auto"/>
            <w:right w:val="none" w:sz="0" w:space="0" w:color="auto"/>
          </w:divBdr>
        </w:div>
        <w:div w:id="1709991924">
          <w:marLeft w:val="0"/>
          <w:marRight w:val="0"/>
          <w:marTop w:val="0"/>
          <w:marBottom w:val="0"/>
          <w:divBdr>
            <w:top w:val="none" w:sz="0" w:space="0" w:color="auto"/>
            <w:left w:val="none" w:sz="0" w:space="0" w:color="auto"/>
            <w:bottom w:val="none" w:sz="0" w:space="0" w:color="auto"/>
            <w:right w:val="none" w:sz="0" w:space="0" w:color="auto"/>
          </w:divBdr>
        </w:div>
        <w:div w:id="1737044607">
          <w:marLeft w:val="0"/>
          <w:marRight w:val="0"/>
          <w:marTop w:val="0"/>
          <w:marBottom w:val="0"/>
          <w:divBdr>
            <w:top w:val="none" w:sz="0" w:space="0" w:color="auto"/>
            <w:left w:val="none" w:sz="0" w:space="0" w:color="auto"/>
            <w:bottom w:val="none" w:sz="0" w:space="0" w:color="auto"/>
            <w:right w:val="none" w:sz="0" w:space="0" w:color="auto"/>
          </w:divBdr>
        </w:div>
        <w:div w:id="1963727917">
          <w:marLeft w:val="0"/>
          <w:marRight w:val="0"/>
          <w:marTop w:val="0"/>
          <w:marBottom w:val="0"/>
          <w:divBdr>
            <w:top w:val="none" w:sz="0" w:space="0" w:color="auto"/>
            <w:left w:val="none" w:sz="0" w:space="0" w:color="auto"/>
            <w:bottom w:val="none" w:sz="0" w:space="0" w:color="auto"/>
            <w:right w:val="none" w:sz="0" w:space="0" w:color="auto"/>
          </w:divBdr>
        </w:div>
        <w:div w:id="2130128206">
          <w:marLeft w:val="0"/>
          <w:marRight w:val="0"/>
          <w:marTop w:val="0"/>
          <w:marBottom w:val="0"/>
          <w:divBdr>
            <w:top w:val="none" w:sz="0" w:space="0" w:color="auto"/>
            <w:left w:val="none" w:sz="0" w:space="0" w:color="auto"/>
            <w:bottom w:val="none" w:sz="0" w:space="0" w:color="auto"/>
            <w:right w:val="none" w:sz="0" w:space="0" w:color="auto"/>
          </w:divBdr>
        </w:div>
      </w:divsChild>
    </w:div>
    <w:div w:id="695084151">
      <w:bodyDiv w:val="1"/>
      <w:marLeft w:val="0"/>
      <w:marRight w:val="0"/>
      <w:marTop w:val="0"/>
      <w:marBottom w:val="0"/>
      <w:divBdr>
        <w:top w:val="none" w:sz="0" w:space="0" w:color="auto"/>
        <w:left w:val="none" w:sz="0" w:space="0" w:color="auto"/>
        <w:bottom w:val="none" w:sz="0" w:space="0" w:color="auto"/>
        <w:right w:val="none" w:sz="0" w:space="0" w:color="auto"/>
      </w:divBdr>
    </w:div>
    <w:div w:id="754400487">
      <w:bodyDiv w:val="1"/>
      <w:marLeft w:val="0"/>
      <w:marRight w:val="0"/>
      <w:marTop w:val="0"/>
      <w:marBottom w:val="0"/>
      <w:divBdr>
        <w:top w:val="none" w:sz="0" w:space="0" w:color="auto"/>
        <w:left w:val="none" w:sz="0" w:space="0" w:color="auto"/>
        <w:bottom w:val="none" w:sz="0" w:space="0" w:color="auto"/>
        <w:right w:val="none" w:sz="0" w:space="0" w:color="auto"/>
      </w:divBdr>
      <w:divsChild>
        <w:div w:id="278226188">
          <w:marLeft w:val="0"/>
          <w:marRight w:val="0"/>
          <w:marTop w:val="0"/>
          <w:marBottom w:val="0"/>
          <w:divBdr>
            <w:top w:val="none" w:sz="0" w:space="0" w:color="auto"/>
            <w:left w:val="none" w:sz="0" w:space="0" w:color="auto"/>
            <w:bottom w:val="none" w:sz="0" w:space="0" w:color="auto"/>
            <w:right w:val="none" w:sz="0" w:space="0" w:color="auto"/>
          </w:divBdr>
        </w:div>
      </w:divsChild>
    </w:div>
    <w:div w:id="810824282">
      <w:bodyDiv w:val="1"/>
      <w:marLeft w:val="0"/>
      <w:marRight w:val="0"/>
      <w:marTop w:val="0"/>
      <w:marBottom w:val="0"/>
      <w:divBdr>
        <w:top w:val="none" w:sz="0" w:space="0" w:color="auto"/>
        <w:left w:val="none" w:sz="0" w:space="0" w:color="auto"/>
        <w:bottom w:val="none" w:sz="0" w:space="0" w:color="auto"/>
        <w:right w:val="none" w:sz="0" w:space="0" w:color="auto"/>
      </w:divBdr>
    </w:div>
    <w:div w:id="865630617">
      <w:bodyDiv w:val="1"/>
      <w:marLeft w:val="0"/>
      <w:marRight w:val="0"/>
      <w:marTop w:val="0"/>
      <w:marBottom w:val="0"/>
      <w:divBdr>
        <w:top w:val="none" w:sz="0" w:space="0" w:color="auto"/>
        <w:left w:val="none" w:sz="0" w:space="0" w:color="auto"/>
        <w:bottom w:val="none" w:sz="0" w:space="0" w:color="auto"/>
        <w:right w:val="none" w:sz="0" w:space="0" w:color="auto"/>
      </w:divBdr>
    </w:div>
    <w:div w:id="882325564">
      <w:bodyDiv w:val="1"/>
      <w:marLeft w:val="0"/>
      <w:marRight w:val="0"/>
      <w:marTop w:val="0"/>
      <w:marBottom w:val="0"/>
      <w:divBdr>
        <w:top w:val="none" w:sz="0" w:space="0" w:color="auto"/>
        <w:left w:val="none" w:sz="0" w:space="0" w:color="auto"/>
        <w:bottom w:val="none" w:sz="0" w:space="0" w:color="auto"/>
        <w:right w:val="none" w:sz="0" w:space="0" w:color="auto"/>
      </w:divBdr>
    </w:div>
    <w:div w:id="889806862">
      <w:bodyDiv w:val="1"/>
      <w:marLeft w:val="0"/>
      <w:marRight w:val="0"/>
      <w:marTop w:val="0"/>
      <w:marBottom w:val="0"/>
      <w:divBdr>
        <w:top w:val="none" w:sz="0" w:space="0" w:color="auto"/>
        <w:left w:val="none" w:sz="0" w:space="0" w:color="auto"/>
        <w:bottom w:val="none" w:sz="0" w:space="0" w:color="auto"/>
        <w:right w:val="none" w:sz="0" w:space="0" w:color="auto"/>
      </w:divBdr>
      <w:divsChild>
        <w:div w:id="638150905">
          <w:marLeft w:val="0"/>
          <w:marRight w:val="0"/>
          <w:marTop w:val="0"/>
          <w:marBottom w:val="0"/>
          <w:divBdr>
            <w:top w:val="none" w:sz="0" w:space="0" w:color="auto"/>
            <w:left w:val="none" w:sz="0" w:space="0" w:color="auto"/>
            <w:bottom w:val="none" w:sz="0" w:space="0" w:color="auto"/>
            <w:right w:val="none" w:sz="0" w:space="0" w:color="auto"/>
          </w:divBdr>
        </w:div>
      </w:divsChild>
    </w:div>
    <w:div w:id="894782741">
      <w:bodyDiv w:val="1"/>
      <w:marLeft w:val="0"/>
      <w:marRight w:val="0"/>
      <w:marTop w:val="0"/>
      <w:marBottom w:val="0"/>
      <w:divBdr>
        <w:top w:val="none" w:sz="0" w:space="0" w:color="auto"/>
        <w:left w:val="none" w:sz="0" w:space="0" w:color="auto"/>
        <w:bottom w:val="none" w:sz="0" w:space="0" w:color="auto"/>
        <w:right w:val="none" w:sz="0" w:space="0" w:color="auto"/>
      </w:divBdr>
    </w:div>
    <w:div w:id="992610790">
      <w:bodyDiv w:val="1"/>
      <w:marLeft w:val="0"/>
      <w:marRight w:val="0"/>
      <w:marTop w:val="0"/>
      <w:marBottom w:val="0"/>
      <w:divBdr>
        <w:top w:val="none" w:sz="0" w:space="0" w:color="auto"/>
        <w:left w:val="none" w:sz="0" w:space="0" w:color="auto"/>
        <w:bottom w:val="none" w:sz="0" w:space="0" w:color="auto"/>
        <w:right w:val="none" w:sz="0" w:space="0" w:color="auto"/>
      </w:divBdr>
    </w:div>
    <w:div w:id="1099713700">
      <w:bodyDiv w:val="1"/>
      <w:marLeft w:val="0"/>
      <w:marRight w:val="0"/>
      <w:marTop w:val="0"/>
      <w:marBottom w:val="0"/>
      <w:divBdr>
        <w:top w:val="none" w:sz="0" w:space="0" w:color="auto"/>
        <w:left w:val="none" w:sz="0" w:space="0" w:color="auto"/>
        <w:bottom w:val="none" w:sz="0" w:space="0" w:color="auto"/>
        <w:right w:val="none" w:sz="0" w:space="0" w:color="auto"/>
      </w:divBdr>
    </w:div>
    <w:div w:id="1101877773">
      <w:bodyDiv w:val="1"/>
      <w:marLeft w:val="0"/>
      <w:marRight w:val="0"/>
      <w:marTop w:val="0"/>
      <w:marBottom w:val="0"/>
      <w:divBdr>
        <w:top w:val="none" w:sz="0" w:space="0" w:color="auto"/>
        <w:left w:val="none" w:sz="0" w:space="0" w:color="auto"/>
        <w:bottom w:val="none" w:sz="0" w:space="0" w:color="auto"/>
        <w:right w:val="none" w:sz="0" w:space="0" w:color="auto"/>
      </w:divBdr>
      <w:divsChild>
        <w:div w:id="444736970">
          <w:marLeft w:val="0"/>
          <w:marRight w:val="0"/>
          <w:marTop w:val="0"/>
          <w:marBottom w:val="0"/>
          <w:divBdr>
            <w:top w:val="none" w:sz="0" w:space="0" w:color="auto"/>
            <w:left w:val="none" w:sz="0" w:space="0" w:color="auto"/>
            <w:bottom w:val="none" w:sz="0" w:space="0" w:color="auto"/>
            <w:right w:val="none" w:sz="0" w:space="0" w:color="auto"/>
          </w:divBdr>
        </w:div>
      </w:divsChild>
    </w:div>
    <w:div w:id="1144203539">
      <w:bodyDiv w:val="1"/>
      <w:marLeft w:val="0"/>
      <w:marRight w:val="0"/>
      <w:marTop w:val="0"/>
      <w:marBottom w:val="0"/>
      <w:divBdr>
        <w:top w:val="none" w:sz="0" w:space="0" w:color="auto"/>
        <w:left w:val="none" w:sz="0" w:space="0" w:color="auto"/>
        <w:bottom w:val="none" w:sz="0" w:space="0" w:color="auto"/>
        <w:right w:val="none" w:sz="0" w:space="0" w:color="auto"/>
      </w:divBdr>
    </w:div>
    <w:div w:id="1196653149">
      <w:bodyDiv w:val="1"/>
      <w:marLeft w:val="0"/>
      <w:marRight w:val="0"/>
      <w:marTop w:val="0"/>
      <w:marBottom w:val="0"/>
      <w:divBdr>
        <w:top w:val="none" w:sz="0" w:space="0" w:color="auto"/>
        <w:left w:val="none" w:sz="0" w:space="0" w:color="auto"/>
        <w:bottom w:val="none" w:sz="0" w:space="0" w:color="auto"/>
        <w:right w:val="none" w:sz="0" w:space="0" w:color="auto"/>
      </w:divBdr>
    </w:div>
    <w:div w:id="1204832783">
      <w:bodyDiv w:val="1"/>
      <w:marLeft w:val="0"/>
      <w:marRight w:val="0"/>
      <w:marTop w:val="0"/>
      <w:marBottom w:val="0"/>
      <w:divBdr>
        <w:top w:val="none" w:sz="0" w:space="0" w:color="auto"/>
        <w:left w:val="none" w:sz="0" w:space="0" w:color="auto"/>
        <w:bottom w:val="none" w:sz="0" w:space="0" w:color="auto"/>
        <w:right w:val="none" w:sz="0" w:space="0" w:color="auto"/>
      </w:divBdr>
    </w:div>
    <w:div w:id="1245189690">
      <w:bodyDiv w:val="1"/>
      <w:marLeft w:val="0"/>
      <w:marRight w:val="0"/>
      <w:marTop w:val="0"/>
      <w:marBottom w:val="0"/>
      <w:divBdr>
        <w:top w:val="none" w:sz="0" w:space="0" w:color="auto"/>
        <w:left w:val="none" w:sz="0" w:space="0" w:color="auto"/>
        <w:bottom w:val="none" w:sz="0" w:space="0" w:color="auto"/>
        <w:right w:val="none" w:sz="0" w:space="0" w:color="auto"/>
      </w:divBdr>
    </w:div>
    <w:div w:id="1250189123">
      <w:bodyDiv w:val="1"/>
      <w:marLeft w:val="0"/>
      <w:marRight w:val="0"/>
      <w:marTop w:val="0"/>
      <w:marBottom w:val="0"/>
      <w:divBdr>
        <w:top w:val="none" w:sz="0" w:space="0" w:color="auto"/>
        <w:left w:val="none" w:sz="0" w:space="0" w:color="auto"/>
        <w:bottom w:val="none" w:sz="0" w:space="0" w:color="auto"/>
        <w:right w:val="none" w:sz="0" w:space="0" w:color="auto"/>
      </w:divBdr>
    </w:div>
    <w:div w:id="1275404753">
      <w:bodyDiv w:val="1"/>
      <w:marLeft w:val="0"/>
      <w:marRight w:val="0"/>
      <w:marTop w:val="0"/>
      <w:marBottom w:val="0"/>
      <w:divBdr>
        <w:top w:val="none" w:sz="0" w:space="0" w:color="auto"/>
        <w:left w:val="none" w:sz="0" w:space="0" w:color="auto"/>
        <w:bottom w:val="none" w:sz="0" w:space="0" w:color="auto"/>
        <w:right w:val="none" w:sz="0" w:space="0" w:color="auto"/>
      </w:divBdr>
    </w:div>
    <w:div w:id="1300956724">
      <w:bodyDiv w:val="1"/>
      <w:marLeft w:val="0"/>
      <w:marRight w:val="0"/>
      <w:marTop w:val="0"/>
      <w:marBottom w:val="0"/>
      <w:divBdr>
        <w:top w:val="none" w:sz="0" w:space="0" w:color="auto"/>
        <w:left w:val="none" w:sz="0" w:space="0" w:color="auto"/>
        <w:bottom w:val="none" w:sz="0" w:space="0" w:color="auto"/>
        <w:right w:val="none" w:sz="0" w:space="0" w:color="auto"/>
      </w:divBdr>
    </w:div>
    <w:div w:id="1338851253">
      <w:bodyDiv w:val="1"/>
      <w:marLeft w:val="0"/>
      <w:marRight w:val="0"/>
      <w:marTop w:val="0"/>
      <w:marBottom w:val="0"/>
      <w:divBdr>
        <w:top w:val="none" w:sz="0" w:space="0" w:color="auto"/>
        <w:left w:val="none" w:sz="0" w:space="0" w:color="auto"/>
        <w:bottom w:val="none" w:sz="0" w:space="0" w:color="auto"/>
        <w:right w:val="none" w:sz="0" w:space="0" w:color="auto"/>
      </w:divBdr>
    </w:div>
    <w:div w:id="1352413480">
      <w:bodyDiv w:val="1"/>
      <w:marLeft w:val="0"/>
      <w:marRight w:val="0"/>
      <w:marTop w:val="0"/>
      <w:marBottom w:val="0"/>
      <w:divBdr>
        <w:top w:val="none" w:sz="0" w:space="0" w:color="auto"/>
        <w:left w:val="none" w:sz="0" w:space="0" w:color="auto"/>
        <w:bottom w:val="none" w:sz="0" w:space="0" w:color="auto"/>
        <w:right w:val="none" w:sz="0" w:space="0" w:color="auto"/>
      </w:divBdr>
    </w:div>
    <w:div w:id="1364403996">
      <w:bodyDiv w:val="1"/>
      <w:marLeft w:val="0"/>
      <w:marRight w:val="0"/>
      <w:marTop w:val="0"/>
      <w:marBottom w:val="0"/>
      <w:divBdr>
        <w:top w:val="none" w:sz="0" w:space="0" w:color="auto"/>
        <w:left w:val="none" w:sz="0" w:space="0" w:color="auto"/>
        <w:bottom w:val="none" w:sz="0" w:space="0" w:color="auto"/>
        <w:right w:val="none" w:sz="0" w:space="0" w:color="auto"/>
      </w:divBdr>
      <w:divsChild>
        <w:div w:id="1407921137">
          <w:marLeft w:val="0"/>
          <w:marRight w:val="0"/>
          <w:marTop w:val="0"/>
          <w:marBottom w:val="0"/>
          <w:divBdr>
            <w:top w:val="none" w:sz="0" w:space="0" w:color="auto"/>
            <w:left w:val="none" w:sz="0" w:space="0" w:color="auto"/>
            <w:bottom w:val="none" w:sz="0" w:space="0" w:color="auto"/>
            <w:right w:val="none" w:sz="0" w:space="0" w:color="auto"/>
          </w:divBdr>
        </w:div>
      </w:divsChild>
    </w:div>
    <w:div w:id="1394157964">
      <w:bodyDiv w:val="1"/>
      <w:marLeft w:val="0"/>
      <w:marRight w:val="0"/>
      <w:marTop w:val="0"/>
      <w:marBottom w:val="0"/>
      <w:divBdr>
        <w:top w:val="none" w:sz="0" w:space="0" w:color="auto"/>
        <w:left w:val="none" w:sz="0" w:space="0" w:color="auto"/>
        <w:bottom w:val="none" w:sz="0" w:space="0" w:color="auto"/>
        <w:right w:val="none" w:sz="0" w:space="0" w:color="auto"/>
      </w:divBdr>
    </w:div>
    <w:div w:id="1411080115">
      <w:bodyDiv w:val="1"/>
      <w:marLeft w:val="0"/>
      <w:marRight w:val="0"/>
      <w:marTop w:val="0"/>
      <w:marBottom w:val="0"/>
      <w:divBdr>
        <w:top w:val="none" w:sz="0" w:space="0" w:color="auto"/>
        <w:left w:val="none" w:sz="0" w:space="0" w:color="auto"/>
        <w:bottom w:val="none" w:sz="0" w:space="0" w:color="auto"/>
        <w:right w:val="none" w:sz="0" w:space="0" w:color="auto"/>
      </w:divBdr>
    </w:div>
    <w:div w:id="1468402390">
      <w:bodyDiv w:val="1"/>
      <w:marLeft w:val="0"/>
      <w:marRight w:val="0"/>
      <w:marTop w:val="0"/>
      <w:marBottom w:val="0"/>
      <w:divBdr>
        <w:top w:val="none" w:sz="0" w:space="0" w:color="auto"/>
        <w:left w:val="none" w:sz="0" w:space="0" w:color="auto"/>
        <w:bottom w:val="none" w:sz="0" w:space="0" w:color="auto"/>
        <w:right w:val="none" w:sz="0" w:space="0" w:color="auto"/>
      </w:divBdr>
    </w:div>
    <w:div w:id="1537045172">
      <w:bodyDiv w:val="1"/>
      <w:marLeft w:val="0"/>
      <w:marRight w:val="0"/>
      <w:marTop w:val="0"/>
      <w:marBottom w:val="0"/>
      <w:divBdr>
        <w:top w:val="none" w:sz="0" w:space="0" w:color="auto"/>
        <w:left w:val="none" w:sz="0" w:space="0" w:color="auto"/>
        <w:bottom w:val="none" w:sz="0" w:space="0" w:color="auto"/>
        <w:right w:val="none" w:sz="0" w:space="0" w:color="auto"/>
      </w:divBdr>
    </w:div>
    <w:div w:id="1644653959">
      <w:bodyDiv w:val="1"/>
      <w:marLeft w:val="0"/>
      <w:marRight w:val="0"/>
      <w:marTop w:val="0"/>
      <w:marBottom w:val="0"/>
      <w:divBdr>
        <w:top w:val="none" w:sz="0" w:space="0" w:color="auto"/>
        <w:left w:val="none" w:sz="0" w:space="0" w:color="auto"/>
        <w:bottom w:val="none" w:sz="0" w:space="0" w:color="auto"/>
        <w:right w:val="none" w:sz="0" w:space="0" w:color="auto"/>
      </w:divBdr>
    </w:div>
    <w:div w:id="1672835800">
      <w:bodyDiv w:val="1"/>
      <w:marLeft w:val="0"/>
      <w:marRight w:val="0"/>
      <w:marTop w:val="0"/>
      <w:marBottom w:val="0"/>
      <w:divBdr>
        <w:top w:val="none" w:sz="0" w:space="0" w:color="auto"/>
        <w:left w:val="none" w:sz="0" w:space="0" w:color="auto"/>
        <w:bottom w:val="none" w:sz="0" w:space="0" w:color="auto"/>
        <w:right w:val="none" w:sz="0" w:space="0" w:color="auto"/>
      </w:divBdr>
      <w:divsChild>
        <w:div w:id="196502717">
          <w:marLeft w:val="0"/>
          <w:marRight w:val="0"/>
          <w:marTop w:val="0"/>
          <w:marBottom w:val="0"/>
          <w:divBdr>
            <w:top w:val="none" w:sz="0" w:space="0" w:color="auto"/>
            <w:left w:val="none" w:sz="0" w:space="0" w:color="auto"/>
            <w:bottom w:val="none" w:sz="0" w:space="0" w:color="auto"/>
            <w:right w:val="none" w:sz="0" w:space="0" w:color="auto"/>
          </w:divBdr>
        </w:div>
        <w:div w:id="1093940884">
          <w:marLeft w:val="0"/>
          <w:marRight w:val="0"/>
          <w:marTop w:val="0"/>
          <w:marBottom w:val="0"/>
          <w:divBdr>
            <w:top w:val="none" w:sz="0" w:space="0" w:color="auto"/>
            <w:left w:val="none" w:sz="0" w:space="0" w:color="auto"/>
            <w:bottom w:val="none" w:sz="0" w:space="0" w:color="auto"/>
            <w:right w:val="none" w:sz="0" w:space="0" w:color="auto"/>
          </w:divBdr>
        </w:div>
      </w:divsChild>
    </w:div>
    <w:div w:id="1743332753">
      <w:bodyDiv w:val="1"/>
      <w:marLeft w:val="0"/>
      <w:marRight w:val="0"/>
      <w:marTop w:val="0"/>
      <w:marBottom w:val="0"/>
      <w:divBdr>
        <w:top w:val="none" w:sz="0" w:space="0" w:color="auto"/>
        <w:left w:val="none" w:sz="0" w:space="0" w:color="auto"/>
        <w:bottom w:val="none" w:sz="0" w:space="0" w:color="auto"/>
        <w:right w:val="none" w:sz="0" w:space="0" w:color="auto"/>
      </w:divBdr>
    </w:div>
    <w:div w:id="1784036761">
      <w:bodyDiv w:val="1"/>
      <w:marLeft w:val="0"/>
      <w:marRight w:val="0"/>
      <w:marTop w:val="0"/>
      <w:marBottom w:val="0"/>
      <w:divBdr>
        <w:top w:val="none" w:sz="0" w:space="0" w:color="auto"/>
        <w:left w:val="none" w:sz="0" w:space="0" w:color="auto"/>
        <w:bottom w:val="none" w:sz="0" w:space="0" w:color="auto"/>
        <w:right w:val="none" w:sz="0" w:space="0" w:color="auto"/>
      </w:divBdr>
    </w:div>
    <w:div w:id="1791784216">
      <w:bodyDiv w:val="1"/>
      <w:marLeft w:val="0"/>
      <w:marRight w:val="0"/>
      <w:marTop w:val="0"/>
      <w:marBottom w:val="0"/>
      <w:divBdr>
        <w:top w:val="none" w:sz="0" w:space="0" w:color="auto"/>
        <w:left w:val="none" w:sz="0" w:space="0" w:color="auto"/>
        <w:bottom w:val="none" w:sz="0" w:space="0" w:color="auto"/>
        <w:right w:val="none" w:sz="0" w:space="0" w:color="auto"/>
      </w:divBdr>
      <w:divsChild>
        <w:div w:id="198595402">
          <w:marLeft w:val="0"/>
          <w:marRight w:val="0"/>
          <w:marTop w:val="0"/>
          <w:marBottom w:val="0"/>
          <w:divBdr>
            <w:top w:val="none" w:sz="0" w:space="0" w:color="auto"/>
            <w:left w:val="none" w:sz="0" w:space="0" w:color="auto"/>
            <w:bottom w:val="none" w:sz="0" w:space="0" w:color="auto"/>
            <w:right w:val="none" w:sz="0" w:space="0" w:color="auto"/>
          </w:divBdr>
        </w:div>
        <w:div w:id="1832677773">
          <w:marLeft w:val="0"/>
          <w:marRight w:val="0"/>
          <w:marTop w:val="0"/>
          <w:marBottom w:val="0"/>
          <w:divBdr>
            <w:top w:val="none" w:sz="0" w:space="0" w:color="auto"/>
            <w:left w:val="none" w:sz="0" w:space="0" w:color="auto"/>
            <w:bottom w:val="none" w:sz="0" w:space="0" w:color="auto"/>
            <w:right w:val="none" w:sz="0" w:space="0" w:color="auto"/>
          </w:divBdr>
        </w:div>
      </w:divsChild>
    </w:div>
    <w:div w:id="1872188463">
      <w:bodyDiv w:val="1"/>
      <w:marLeft w:val="0"/>
      <w:marRight w:val="0"/>
      <w:marTop w:val="0"/>
      <w:marBottom w:val="0"/>
      <w:divBdr>
        <w:top w:val="none" w:sz="0" w:space="0" w:color="auto"/>
        <w:left w:val="none" w:sz="0" w:space="0" w:color="auto"/>
        <w:bottom w:val="none" w:sz="0" w:space="0" w:color="auto"/>
        <w:right w:val="none" w:sz="0" w:space="0" w:color="auto"/>
      </w:divBdr>
    </w:div>
    <w:div w:id="1905674477">
      <w:bodyDiv w:val="1"/>
      <w:marLeft w:val="0"/>
      <w:marRight w:val="0"/>
      <w:marTop w:val="0"/>
      <w:marBottom w:val="0"/>
      <w:divBdr>
        <w:top w:val="none" w:sz="0" w:space="0" w:color="auto"/>
        <w:left w:val="none" w:sz="0" w:space="0" w:color="auto"/>
        <w:bottom w:val="none" w:sz="0" w:space="0" w:color="auto"/>
        <w:right w:val="none" w:sz="0" w:space="0" w:color="auto"/>
      </w:divBdr>
    </w:div>
    <w:div w:id="1942251799">
      <w:bodyDiv w:val="1"/>
      <w:marLeft w:val="0"/>
      <w:marRight w:val="0"/>
      <w:marTop w:val="0"/>
      <w:marBottom w:val="0"/>
      <w:divBdr>
        <w:top w:val="none" w:sz="0" w:space="0" w:color="auto"/>
        <w:left w:val="none" w:sz="0" w:space="0" w:color="auto"/>
        <w:bottom w:val="none" w:sz="0" w:space="0" w:color="auto"/>
        <w:right w:val="none" w:sz="0" w:space="0" w:color="auto"/>
      </w:divBdr>
      <w:divsChild>
        <w:div w:id="64032808">
          <w:marLeft w:val="0"/>
          <w:marRight w:val="0"/>
          <w:marTop w:val="0"/>
          <w:marBottom w:val="0"/>
          <w:divBdr>
            <w:top w:val="none" w:sz="0" w:space="0" w:color="auto"/>
            <w:left w:val="none" w:sz="0" w:space="0" w:color="auto"/>
            <w:bottom w:val="none" w:sz="0" w:space="0" w:color="auto"/>
            <w:right w:val="none" w:sz="0" w:space="0" w:color="auto"/>
          </w:divBdr>
        </w:div>
        <w:div w:id="459881492">
          <w:marLeft w:val="0"/>
          <w:marRight w:val="0"/>
          <w:marTop w:val="0"/>
          <w:marBottom w:val="0"/>
          <w:divBdr>
            <w:top w:val="none" w:sz="0" w:space="0" w:color="auto"/>
            <w:left w:val="none" w:sz="0" w:space="0" w:color="auto"/>
            <w:bottom w:val="none" w:sz="0" w:space="0" w:color="auto"/>
            <w:right w:val="none" w:sz="0" w:space="0" w:color="auto"/>
          </w:divBdr>
        </w:div>
        <w:div w:id="461458542">
          <w:marLeft w:val="0"/>
          <w:marRight w:val="0"/>
          <w:marTop w:val="0"/>
          <w:marBottom w:val="0"/>
          <w:divBdr>
            <w:top w:val="none" w:sz="0" w:space="0" w:color="auto"/>
            <w:left w:val="none" w:sz="0" w:space="0" w:color="auto"/>
            <w:bottom w:val="none" w:sz="0" w:space="0" w:color="auto"/>
            <w:right w:val="none" w:sz="0" w:space="0" w:color="auto"/>
          </w:divBdr>
        </w:div>
        <w:div w:id="542788189">
          <w:marLeft w:val="0"/>
          <w:marRight w:val="0"/>
          <w:marTop w:val="0"/>
          <w:marBottom w:val="0"/>
          <w:divBdr>
            <w:top w:val="none" w:sz="0" w:space="0" w:color="auto"/>
            <w:left w:val="none" w:sz="0" w:space="0" w:color="auto"/>
            <w:bottom w:val="none" w:sz="0" w:space="0" w:color="auto"/>
            <w:right w:val="none" w:sz="0" w:space="0" w:color="auto"/>
          </w:divBdr>
        </w:div>
        <w:div w:id="608319699">
          <w:marLeft w:val="0"/>
          <w:marRight w:val="0"/>
          <w:marTop w:val="0"/>
          <w:marBottom w:val="0"/>
          <w:divBdr>
            <w:top w:val="none" w:sz="0" w:space="0" w:color="auto"/>
            <w:left w:val="none" w:sz="0" w:space="0" w:color="auto"/>
            <w:bottom w:val="none" w:sz="0" w:space="0" w:color="auto"/>
            <w:right w:val="none" w:sz="0" w:space="0" w:color="auto"/>
          </w:divBdr>
        </w:div>
        <w:div w:id="715394400">
          <w:marLeft w:val="0"/>
          <w:marRight w:val="0"/>
          <w:marTop w:val="0"/>
          <w:marBottom w:val="0"/>
          <w:divBdr>
            <w:top w:val="none" w:sz="0" w:space="0" w:color="auto"/>
            <w:left w:val="none" w:sz="0" w:space="0" w:color="auto"/>
            <w:bottom w:val="none" w:sz="0" w:space="0" w:color="auto"/>
            <w:right w:val="none" w:sz="0" w:space="0" w:color="auto"/>
          </w:divBdr>
        </w:div>
        <w:div w:id="732241906">
          <w:marLeft w:val="0"/>
          <w:marRight w:val="0"/>
          <w:marTop w:val="0"/>
          <w:marBottom w:val="0"/>
          <w:divBdr>
            <w:top w:val="none" w:sz="0" w:space="0" w:color="auto"/>
            <w:left w:val="none" w:sz="0" w:space="0" w:color="auto"/>
            <w:bottom w:val="none" w:sz="0" w:space="0" w:color="auto"/>
            <w:right w:val="none" w:sz="0" w:space="0" w:color="auto"/>
          </w:divBdr>
        </w:div>
        <w:div w:id="737821694">
          <w:marLeft w:val="0"/>
          <w:marRight w:val="0"/>
          <w:marTop w:val="0"/>
          <w:marBottom w:val="0"/>
          <w:divBdr>
            <w:top w:val="none" w:sz="0" w:space="0" w:color="auto"/>
            <w:left w:val="none" w:sz="0" w:space="0" w:color="auto"/>
            <w:bottom w:val="none" w:sz="0" w:space="0" w:color="auto"/>
            <w:right w:val="none" w:sz="0" w:space="0" w:color="auto"/>
          </w:divBdr>
        </w:div>
        <w:div w:id="991105092">
          <w:marLeft w:val="0"/>
          <w:marRight w:val="0"/>
          <w:marTop w:val="0"/>
          <w:marBottom w:val="0"/>
          <w:divBdr>
            <w:top w:val="none" w:sz="0" w:space="0" w:color="auto"/>
            <w:left w:val="none" w:sz="0" w:space="0" w:color="auto"/>
            <w:bottom w:val="none" w:sz="0" w:space="0" w:color="auto"/>
            <w:right w:val="none" w:sz="0" w:space="0" w:color="auto"/>
          </w:divBdr>
        </w:div>
        <w:div w:id="1147018584">
          <w:marLeft w:val="0"/>
          <w:marRight w:val="0"/>
          <w:marTop w:val="0"/>
          <w:marBottom w:val="0"/>
          <w:divBdr>
            <w:top w:val="none" w:sz="0" w:space="0" w:color="auto"/>
            <w:left w:val="none" w:sz="0" w:space="0" w:color="auto"/>
            <w:bottom w:val="none" w:sz="0" w:space="0" w:color="auto"/>
            <w:right w:val="none" w:sz="0" w:space="0" w:color="auto"/>
          </w:divBdr>
        </w:div>
        <w:div w:id="1164934558">
          <w:marLeft w:val="0"/>
          <w:marRight w:val="0"/>
          <w:marTop w:val="0"/>
          <w:marBottom w:val="0"/>
          <w:divBdr>
            <w:top w:val="none" w:sz="0" w:space="0" w:color="auto"/>
            <w:left w:val="none" w:sz="0" w:space="0" w:color="auto"/>
            <w:bottom w:val="none" w:sz="0" w:space="0" w:color="auto"/>
            <w:right w:val="none" w:sz="0" w:space="0" w:color="auto"/>
          </w:divBdr>
        </w:div>
        <w:div w:id="1235772307">
          <w:marLeft w:val="0"/>
          <w:marRight w:val="0"/>
          <w:marTop w:val="0"/>
          <w:marBottom w:val="0"/>
          <w:divBdr>
            <w:top w:val="none" w:sz="0" w:space="0" w:color="auto"/>
            <w:left w:val="none" w:sz="0" w:space="0" w:color="auto"/>
            <w:bottom w:val="none" w:sz="0" w:space="0" w:color="auto"/>
            <w:right w:val="none" w:sz="0" w:space="0" w:color="auto"/>
          </w:divBdr>
        </w:div>
        <w:div w:id="1265069003">
          <w:marLeft w:val="0"/>
          <w:marRight w:val="0"/>
          <w:marTop w:val="0"/>
          <w:marBottom w:val="0"/>
          <w:divBdr>
            <w:top w:val="none" w:sz="0" w:space="0" w:color="auto"/>
            <w:left w:val="none" w:sz="0" w:space="0" w:color="auto"/>
            <w:bottom w:val="none" w:sz="0" w:space="0" w:color="auto"/>
            <w:right w:val="none" w:sz="0" w:space="0" w:color="auto"/>
          </w:divBdr>
        </w:div>
        <w:div w:id="1346637931">
          <w:marLeft w:val="0"/>
          <w:marRight w:val="0"/>
          <w:marTop w:val="0"/>
          <w:marBottom w:val="0"/>
          <w:divBdr>
            <w:top w:val="none" w:sz="0" w:space="0" w:color="auto"/>
            <w:left w:val="none" w:sz="0" w:space="0" w:color="auto"/>
            <w:bottom w:val="none" w:sz="0" w:space="0" w:color="auto"/>
            <w:right w:val="none" w:sz="0" w:space="0" w:color="auto"/>
          </w:divBdr>
        </w:div>
        <w:div w:id="1410082556">
          <w:marLeft w:val="0"/>
          <w:marRight w:val="0"/>
          <w:marTop w:val="0"/>
          <w:marBottom w:val="0"/>
          <w:divBdr>
            <w:top w:val="none" w:sz="0" w:space="0" w:color="auto"/>
            <w:left w:val="none" w:sz="0" w:space="0" w:color="auto"/>
            <w:bottom w:val="none" w:sz="0" w:space="0" w:color="auto"/>
            <w:right w:val="none" w:sz="0" w:space="0" w:color="auto"/>
          </w:divBdr>
        </w:div>
        <w:div w:id="1534076509">
          <w:marLeft w:val="0"/>
          <w:marRight w:val="0"/>
          <w:marTop w:val="0"/>
          <w:marBottom w:val="0"/>
          <w:divBdr>
            <w:top w:val="none" w:sz="0" w:space="0" w:color="auto"/>
            <w:left w:val="none" w:sz="0" w:space="0" w:color="auto"/>
            <w:bottom w:val="none" w:sz="0" w:space="0" w:color="auto"/>
            <w:right w:val="none" w:sz="0" w:space="0" w:color="auto"/>
          </w:divBdr>
        </w:div>
        <w:div w:id="1574966712">
          <w:marLeft w:val="0"/>
          <w:marRight w:val="0"/>
          <w:marTop w:val="0"/>
          <w:marBottom w:val="0"/>
          <w:divBdr>
            <w:top w:val="none" w:sz="0" w:space="0" w:color="auto"/>
            <w:left w:val="none" w:sz="0" w:space="0" w:color="auto"/>
            <w:bottom w:val="none" w:sz="0" w:space="0" w:color="auto"/>
            <w:right w:val="none" w:sz="0" w:space="0" w:color="auto"/>
          </w:divBdr>
        </w:div>
        <w:div w:id="1844399011">
          <w:marLeft w:val="0"/>
          <w:marRight w:val="0"/>
          <w:marTop w:val="0"/>
          <w:marBottom w:val="0"/>
          <w:divBdr>
            <w:top w:val="none" w:sz="0" w:space="0" w:color="auto"/>
            <w:left w:val="none" w:sz="0" w:space="0" w:color="auto"/>
            <w:bottom w:val="none" w:sz="0" w:space="0" w:color="auto"/>
            <w:right w:val="none" w:sz="0" w:space="0" w:color="auto"/>
          </w:divBdr>
        </w:div>
        <w:div w:id="1998412173">
          <w:marLeft w:val="0"/>
          <w:marRight w:val="0"/>
          <w:marTop w:val="0"/>
          <w:marBottom w:val="0"/>
          <w:divBdr>
            <w:top w:val="none" w:sz="0" w:space="0" w:color="auto"/>
            <w:left w:val="none" w:sz="0" w:space="0" w:color="auto"/>
            <w:bottom w:val="none" w:sz="0" w:space="0" w:color="auto"/>
            <w:right w:val="none" w:sz="0" w:space="0" w:color="auto"/>
          </w:divBdr>
        </w:div>
      </w:divsChild>
    </w:div>
    <w:div w:id="1961258645">
      <w:bodyDiv w:val="1"/>
      <w:marLeft w:val="0"/>
      <w:marRight w:val="0"/>
      <w:marTop w:val="0"/>
      <w:marBottom w:val="0"/>
      <w:divBdr>
        <w:top w:val="none" w:sz="0" w:space="0" w:color="auto"/>
        <w:left w:val="none" w:sz="0" w:space="0" w:color="auto"/>
        <w:bottom w:val="none" w:sz="0" w:space="0" w:color="auto"/>
        <w:right w:val="none" w:sz="0" w:space="0" w:color="auto"/>
      </w:divBdr>
      <w:divsChild>
        <w:div w:id="1599480614">
          <w:marLeft w:val="0"/>
          <w:marRight w:val="0"/>
          <w:marTop w:val="0"/>
          <w:marBottom w:val="0"/>
          <w:divBdr>
            <w:top w:val="none" w:sz="0" w:space="0" w:color="auto"/>
            <w:left w:val="none" w:sz="0" w:space="0" w:color="auto"/>
            <w:bottom w:val="none" w:sz="0" w:space="0" w:color="auto"/>
            <w:right w:val="none" w:sz="0" w:space="0" w:color="auto"/>
          </w:divBdr>
        </w:div>
      </w:divsChild>
    </w:div>
    <w:div w:id="2020615248">
      <w:bodyDiv w:val="1"/>
      <w:marLeft w:val="0"/>
      <w:marRight w:val="0"/>
      <w:marTop w:val="0"/>
      <w:marBottom w:val="0"/>
      <w:divBdr>
        <w:top w:val="none" w:sz="0" w:space="0" w:color="auto"/>
        <w:left w:val="none" w:sz="0" w:space="0" w:color="auto"/>
        <w:bottom w:val="none" w:sz="0" w:space="0" w:color="auto"/>
        <w:right w:val="none" w:sz="0" w:space="0" w:color="auto"/>
      </w:divBdr>
    </w:div>
    <w:div w:id="2079470945">
      <w:bodyDiv w:val="1"/>
      <w:marLeft w:val="0"/>
      <w:marRight w:val="0"/>
      <w:marTop w:val="0"/>
      <w:marBottom w:val="0"/>
      <w:divBdr>
        <w:top w:val="none" w:sz="0" w:space="0" w:color="auto"/>
        <w:left w:val="none" w:sz="0" w:space="0" w:color="auto"/>
        <w:bottom w:val="none" w:sz="0" w:space="0" w:color="auto"/>
        <w:right w:val="none" w:sz="0" w:space="0" w:color="auto"/>
      </w:divBdr>
    </w:div>
    <w:div w:id="2086955286">
      <w:bodyDiv w:val="1"/>
      <w:marLeft w:val="0"/>
      <w:marRight w:val="0"/>
      <w:marTop w:val="0"/>
      <w:marBottom w:val="0"/>
      <w:divBdr>
        <w:top w:val="none" w:sz="0" w:space="0" w:color="auto"/>
        <w:left w:val="none" w:sz="0" w:space="0" w:color="auto"/>
        <w:bottom w:val="none" w:sz="0" w:space="0" w:color="auto"/>
        <w:right w:val="none" w:sz="0" w:space="0" w:color="auto"/>
      </w:divBdr>
    </w:div>
    <w:div w:id="2104495125">
      <w:bodyDiv w:val="1"/>
      <w:marLeft w:val="0"/>
      <w:marRight w:val="0"/>
      <w:marTop w:val="0"/>
      <w:marBottom w:val="0"/>
      <w:divBdr>
        <w:top w:val="none" w:sz="0" w:space="0" w:color="auto"/>
        <w:left w:val="none" w:sz="0" w:space="0" w:color="auto"/>
        <w:bottom w:val="none" w:sz="0" w:space="0" w:color="auto"/>
        <w:right w:val="none" w:sz="0" w:space="0" w:color="auto"/>
      </w:divBdr>
    </w:div>
    <w:div w:id="21243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jnland.net/e-facturati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cturen@hhsk.nl"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6E5EC4-A2BA-43D0-B0DC-F91DA60D1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F3602-5F8D-404E-8BE9-A2C49FEEA3EA}">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00938475-965C-4F43-A8B8-DC2FB229C89A}">
  <ds:schemaRefs>
    <ds:schemaRef ds:uri="http://schemas.openxmlformats.org/officeDocument/2006/bibliography"/>
  </ds:schemaRefs>
</ds:datastoreItem>
</file>

<file path=customXml/itemProps4.xml><?xml version="1.0" encoding="utf-8"?>
<ds:datastoreItem xmlns:ds="http://schemas.openxmlformats.org/officeDocument/2006/customXml" ds:itemID="{E43D5E9F-DBB0-447D-87C4-2A179D53B7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3996</Words>
  <Characters>21982</Characters>
  <Application>Microsoft Office Word</Application>
  <DocSecurity>0</DocSecurity>
  <Lines>183</Lines>
  <Paragraphs>51</Paragraphs>
  <ScaleCrop>false</ScaleCrop>
  <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Maarten</dc:creator>
  <cp:keywords/>
  <dc:description/>
  <cp:lastModifiedBy>Janssen, Benjamin</cp:lastModifiedBy>
  <cp:revision>59</cp:revision>
  <dcterms:created xsi:type="dcterms:W3CDTF">2025-02-24T10:51:00Z</dcterms:created>
  <dcterms:modified xsi:type="dcterms:W3CDTF">2025-04-18T06:24:00Z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